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28" w:rsidRPr="00207828" w:rsidRDefault="00207828" w:rsidP="00207828">
      <w:pPr>
        <w:rPr>
          <w:rFonts w:ascii="Arial" w:eastAsia="宋体" w:hAnsi="Arial" w:cs="Arial"/>
          <w:color w:val="000000"/>
          <w:szCs w:val="21"/>
        </w:rPr>
      </w:pPr>
      <w:bookmarkStart w:id="0" w:name="_GoBack"/>
      <w:r w:rsidRPr="00207828">
        <w:rPr>
          <w:rFonts w:ascii="Arial" w:eastAsia="宋体" w:hAnsi="Arial" w:cs="Arial" w:hint="eastAsia"/>
          <w:color w:val="000000"/>
          <w:szCs w:val="21"/>
        </w:rPr>
        <w:t>附件</w:t>
      </w:r>
      <w:r w:rsidRPr="00207828">
        <w:rPr>
          <w:rFonts w:ascii="Arial" w:eastAsia="宋体" w:hAnsi="Arial" w:cs="Arial" w:hint="eastAsia"/>
          <w:color w:val="000000"/>
          <w:szCs w:val="21"/>
        </w:rPr>
        <w:t>1</w:t>
      </w:r>
      <w:r w:rsidRPr="00207828">
        <w:rPr>
          <w:rFonts w:ascii="Arial" w:eastAsia="宋体" w:hAnsi="Arial" w:cs="Arial" w:hint="eastAsia"/>
          <w:color w:val="000000"/>
          <w:szCs w:val="21"/>
        </w:rPr>
        <w:t>：</w:t>
      </w:r>
      <w:r w:rsidRPr="00207828">
        <w:rPr>
          <w:rFonts w:ascii="Arial" w:eastAsia="宋体" w:hAnsi="Arial" w:cs="Arial" w:hint="eastAsia"/>
          <w:color w:val="000000"/>
          <w:szCs w:val="21"/>
        </w:rPr>
        <w:t xml:space="preserve"> </w:t>
      </w:r>
      <w:r w:rsidRPr="00207828">
        <w:rPr>
          <w:rFonts w:ascii="Arial" w:eastAsia="宋体" w:hAnsi="Arial" w:cs="Arial"/>
          <w:color w:val="000000"/>
          <w:szCs w:val="21"/>
        </w:rPr>
        <w:t>中核</w:t>
      </w:r>
      <w:r w:rsidRPr="00207828">
        <w:rPr>
          <w:rFonts w:ascii="Arial" w:eastAsia="宋体" w:hAnsi="Arial" w:cs="Arial" w:hint="eastAsia"/>
          <w:color w:val="000000"/>
          <w:szCs w:val="21"/>
        </w:rPr>
        <w:t>台海清洁能源（山东）</w:t>
      </w:r>
      <w:r w:rsidRPr="00207828">
        <w:rPr>
          <w:rFonts w:ascii="Arial" w:eastAsia="宋体" w:hAnsi="Arial" w:cs="Arial"/>
          <w:color w:val="000000"/>
          <w:szCs w:val="21"/>
        </w:rPr>
        <w:t>有限公司公开招聘岗位及资格条件</w:t>
      </w:r>
      <w:bookmarkEnd w:id="0"/>
    </w:p>
    <w:tbl>
      <w:tblPr>
        <w:tblStyle w:val="a3"/>
        <w:tblpPr w:leftFromText="180" w:rightFromText="180" w:vertAnchor="text" w:horzAnchor="page" w:tblpX="1431" w:tblpY="289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709"/>
        <w:gridCol w:w="3969"/>
        <w:gridCol w:w="4678"/>
      </w:tblGrid>
      <w:tr w:rsidR="00207828" w:rsidRPr="00207828" w:rsidTr="00305E80">
        <w:trPr>
          <w:trHeight w:val="828"/>
          <w:tblHeader/>
        </w:trPr>
        <w:tc>
          <w:tcPr>
            <w:tcW w:w="675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843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709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招聘</w:t>
            </w:r>
          </w:p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969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岗位职责</w:t>
            </w:r>
          </w:p>
        </w:tc>
        <w:tc>
          <w:tcPr>
            <w:tcW w:w="4678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任职资格条件</w:t>
            </w:r>
          </w:p>
        </w:tc>
      </w:tr>
      <w:tr w:rsidR="00207828" w:rsidRPr="00207828" w:rsidTr="00305E80">
        <w:trPr>
          <w:trHeight w:val="1566"/>
        </w:trPr>
        <w:tc>
          <w:tcPr>
            <w:tcW w:w="675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总经理部</w:t>
            </w:r>
          </w:p>
        </w:tc>
        <w:tc>
          <w:tcPr>
            <w:tcW w:w="1843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副总经理</w:t>
            </w:r>
          </w:p>
          <w:p w:rsidR="00207828" w:rsidRPr="00207828" w:rsidRDefault="00207828" w:rsidP="0020782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07828" w:rsidRPr="00207828" w:rsidRDefault="00207828" w:rsidP="0020782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协助总经理分管技术与设计管理等领域工作，向公司总经理报告工作。</w:t>
            </w:r>
          </w:p>
        </w:tc>
        <w:tc>
          <w:tcPr>
            <w:tcW w:w="4678" w:type="dxa"/>
            <w:vAlign w:val="center"/>
          </w:tcPr>
          <w:p w:rsidR="00207828" w:rsidRPr="00207828" w:rsidRDefault="00207828" w:rsidP="00207828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大学</w:t>
            </w:r>
            <w:r w:rsidRPr="00207828">
              <w:rPr>
                <w:rFonts w:ascii="仿宋" w:eastAsia="仿宋" w:hAnsi="仿宋" w:cs="宋体"/>
                <w:sz w:val="24"/>
                <w:szCs w:val="24"/>
              </w:rPr>
              <w:t>本科及以上学历，</w:t>
            </w: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从事核电技术管理工作1</w:t>
            </w:r>
            <w:r w:rsidRPr="00207828">
              <w:rPr>
                <w:rFonts w:ascii="仿宋" w:eastAsia="仿宋" w:hAnsi="仿宋" w:cs="宋体"/>
                <w:sz w:val="24"/>
                <w:szCs w:val="24"/>
              </w:rPr>
              <w:t>0</w:t>
            </w: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年及以上，具有丰富的技术管理经验和企业中高层管理工作经验，并取得较好的业绩。具有高级专业技术资格者优先。</w:t>
            </w:r>
          </w:p>
        </w:tc>
      </w:tr>
      <w:tr w:rsidR="00207828" w:rsidRPr="00207828" w:rsidTr="00305E80">
        <w:trPr>
          <w:trHeight w:val="1687"/>
        </w:trPr>
        <w:tc>
          <w:tcPr>
            <w:tcW w:w="675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总经理部</w:t>
            </w:r>
          </w:p>
        </w:tc>
        <w:tc>
          <w:tcPr>
            <w:tcW w:w="1843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副总经理</w:t>
            </w:r>
          </w:p>
          <w:p w:rsidR="00207828" w:rsidRPr="00207828" w:rsidRDefault="00207828" w:rsidP="0020782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07828" w:rsidRPr="00207828" w:rsidRDefault="00207828" w:rsidP="0020782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协助总经理分管</w:t>
            </w:r>
            <w:r w:rsidRPr="002078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工程建造管理等领域工作，向公司总经理报告工作。</w:t>
            </w:r>
          </w:p>
        </w:tc>
        <w:tc>
          <w:tcPr>
            <w:tcW w:w="4678" w:type="dxa"/>
            <w:vAlign w:val="center"/>
          </w:tcPr>
          <w:p w:rsidR="00207828" w:rsidRPr="00207828" w:rsidRDefault="00207828" w:rsidP="00207828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大学</w:t>
            </w:r>
            <w:r w:rsidRPr="00207828">
              <w:rPr>
                <w:rFonts w:ascii="仿宋" w:eastAsia="仿宋" w:hAnsi="仿宋" w:cs="宋体"/>
                <w:sz w:val="24"/>
                <w:szCs w:val="24"/>
              </w:rPr>
              <w:t>本科及以上学历，</w:t>
            </w: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从事工程项目管理工作1</w:t>
            </w:r>
            <w:r w:rsidRPr="00207828">
              <w:rPr>
                <w:rFonts w:ascii="仿宋" w:eastAsia="仿宋" w:hAnsi="仿宋" w:cs="宋体"/>
                <w:sz w:val="24"/>
                <w:szCs w:val="24"/>
              </w:rPr>
              <w:t>0</w:t>
            </w: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年及以上，具有丰富的项目进度控制经验和企业中高层管理工作经验，并取得较好的业绩。具有高级专业技术资格者优先。具有船舶建造工作经验者优先。</w:t>
            </w:r>
          </w:p>
        </w:tc>
      </w:tr>
      <w:tr w:rsidR="00207828" w:rsidRPr="00207828" w:rsidTr="00305E80">
        <w:trPr>
          <w:trHeight w:val="2821"/>
        </w:trPr>
        <w:tc>
          <w:tcPr>
            <w:tcW w:w="675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综合管理部</w:t>
            </w:r>
          </w:p>
        </w:tc>
        <w:tc>
          <w:tcPr>
            <w:tcW w:w="1843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部门经理/</w:t>
            </w:r>
          </w:p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副经理</w:t>
            </w:r>
          </w:p>
        </w:tc>
        <w:tc>
          <w:tcPr>
            <w:tcW w:w="709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07828" w:rsidRPr="00207828" w:rsidRDefault="00207828" w:rsidP="0020782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1）负责部门业务制度体系建设、能力建设、业务管理工作；</w:t>
            </w:r>
          </w:p>
          <w:p w:rsidR="00207828" w:rsidRPr="00207828" w:rsidRDefault="00207828" w:rsidP="00207828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2）统筹负责公司人力资源、行政服务、信息文档、保卫保密、党工团和宣传等工作；</w:t>
            </w:r>
          </w:p>
          <w:p w:rsidR="00207828" w:rsidRPr="00207828" w:rsidRDefault="00207828" w:rsidP="00207828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3）完成领导交办的其他任务。</w:t>
            </w:r>
          </w:p>
        </w:tc>
        <w:tc>
          <w:tcPr>
            <w:tcW w:w="4678" w:type="dxa"/>
            <w:vAlign w:val="center"/>
          </w:tcPr>
          <w:p w:rsidR="00207828" w:rsidRPr="00207828" w:rsidRDefault="00207828" w:rsidP="0020782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大学</w:t>
            </w:r>
            <w:r w:rsidRPr="00207828">
              <w:rPr>
                <w:rFonts w:ascii="仿宋" w:eastAsia="仿宋" w:hAnsi="仿宋" w:cs="宋体"/>
                <w:sz w:val="24"/>
                <w:szCs w:val="24"/>
              </w:rPr>
              <w:t>本科及以上学历，</w:t>
            </w: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中共党员，具备</w:t>
            </w:r>
            <w:r w:rsidRPr="00207828">
              <w:rPr>
                <w:rFonts w:ascii="仿宋" w:eastAsia="仿宋" w:hAnsi="仿宋" w:cs="宋体"/>
                <w:sz w:val="24"/>
                <w:szCs w:val="24"/>
              </w:rPr>
              <w:t>8</w:t>
            </w: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年及以上人力资源管理相关工作经验，熟悉薪酬社保、劳动关系等相关法律法规，</w:t>
            </w:r>
            <w:r w:rsidRPr="00207828">
              <w:rPr>
                <w:rFonts w:ascii="仿宋" w:eastAsia="仿宋" w:hAnsi="仿宋" w:cs="宋体"/>
                <w:sz w:val="24"/>
                <w:szCs w:val="24"/>
              </w:rPr>
              <w:t>2</w:t>
            </w: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年以上管理岗位工作经验，具有出色的公文写作能力、应变能力、抗压能力和组织协调能力。有在国有企业担任科级3年及以上工作经验或在非国有企业担任部门负责人3年及以上工作经验者优先。熟悉中国核能电力股份有限公司或成员单位薪酬制度体系者优先。</w:t>
            </w:r>
          </w:p>
        </w:tc>
      </w:tr>
      <w:tr w:rsidR="00207828" w:rsidRPr="00207828" w:rsidTr="00305E80">
        <w:trPr>
          <w:trHeight w:val="2687"/>
        </w:trPr>
        <w:tc>
          <w:tcPr>
            <w:tcW w:w="675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计划合同部</w:t>
            </w:r>
          </w:p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部门经理/</w:t>
            </w:r>
          </w:p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副经理</w:t>
            </w:r>
          </w:p>
        </w:tc>
        <w:tc>
          <w:tcPr>
            <w:tcW w:w="709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07828" w:rsidRPr="00207828" w:rsidRDefault="00207828" w:rsidP="0020782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1）负责部门业务制度体系建设、能力建设、业务管理工作；</w:t>
            </w:r>
          </w:p>
          <w:p w:rsidR="00207828" w:rsidRPr="00207828" w:rsidRDefault="00207828" w:rsidP="00207828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2）负责组织制定公司战略和中长期发展规划；</w:t>
            </w:r>
          </w:p>
          <w:p w:rsidR="00207828" w:rsidRPr="00207828" w:rsidRDefault="00207828" w:rsidP="00207828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3）统筹负责公司综合计划、投资控制、组织绩效管理、商务合同、法律事务等工作；</w:t>
            </w:r>
          </w:p>
          <w:p w:rsidR="00207828" w:rsidRPr="00207828" w:rsidRDefault="00207828" w:rsidP="0020782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4）完成领导交办的其他任务。</w:t>
            </w:r>
          </w:p>
        </w:tc>
        <w:tc>
          <w:tcPr>
            <w:tcW w:w="4678" w:type="dxa"/>
            <w:vAlign w:val="center"/>
          </w:tcPr>
          <w:p w:rsidR="00207828" w:rsidRPr="00207828" w:rsidRDefault="00207828" w:rsidP="0020782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大学</w:t>
            </w:r>
            <w:r w:rsidRPr="00207828">
              <w:rPr>
                <w:rFonts w:ascii="仿宋" w:eastAsia="仿宋" w:hAnsi="仿宋" w:cs="宋体"/>
                <w:sz w:val="24"/>
                <w:szCs w:val="24"/>
              </w:rPr>
              <w:t>本科及以上学历，</w:t>
            </w: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具备</w:t>
            </w:r>
            <w:r w:rsidRPr="00207828">
              <w:rPr>
                <w:rFonts w:ascii="仿宋" w:eastAsia="仿宋" w:hAnsi="仿宋" w:cs="宋体"/>
                <w:sz w:val="24"/>
                <w:szCs w:val="24"/>
              </w:rPr>
              <w:t>8</w:t>
            </w: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年及以上相关工作经验，</w:t>
            </w:r>
            <w:r w:rsidRPr="00207828">
              <w:rPr>
                <w:rFonts w:ascii="仿宋" w:eastAsia="仿宋" w:hAnsi="仿宋" w:cs="宋体"/>
                <w:sz w:val="24"/>
                <w:szCs w:val="24"/>
              </w:rPr>
              <w:t>2</w:t>
            </w: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年以上采购管理岗位工作经验，熟悉招投标等法律法规。具有高级专业技术资格者优先。有在国有企业担任科级3年及以上工作经验或在非国有企业担任部门负责人3年及以上工作经验者优先。</w:t>
            </w:r>
          </w:p>
        </w:tc>
      </w:tr>
      <w:tr w:rsidR="00207828" w:rsidRPr="00207828" w:rsidTr="00305E80">
        <w:trPr>
          <w:trHeight w:val="2453"/>
        </w:trPr>
        <w:tc>
          <w:tcPr>
            <w:tcW w:w="675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市场开发部</w:t>
            </w:r>
          </w:p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部门经理/</w:t>
            </w:r>
          </w:p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副经理</w:t>
            </w:r>
          </w:p>
        </w:tc>
        <w:tc>
          <w:tcPr>
            <w:tcW w:w="709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07828" w:rsidRPr="00207828" w:rsidRDefault="00207828" w:rsidP="0020782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1）负责部门业务制度体系建设、能力建设、业务管理工作；</w:t>
            </w:r>
          </w:p>
          <w:p w:rsidR="00207828" w:rsidRPr="00207828" w:rsidRDefault="00207828" w:rsidP="00207828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2）</w:t>
            </w: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统筹</w:t>
            </w: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负责公司对外联系，并进行产品和技术市场分析与营销等工作；</w:t>
            </w:r>
          </w:p>
          <w:p w:rsidR="00207828" w:rsidRPr="00207828" w:rsidRDefault="00207828" w:rsidP="0020782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3）完成领导交办的其他任务。</w:t>
            </w:r>
          </w:p>
        </w:tc>
        <w:tc>
          <w:tcPr>
            <w:tcW w:w="4678" w:type="dxa"/>
            <w:vAlign w:val="center"/>
          </w:tcPr>
          <w:p w:rsidR="00207828" w:rsidRPr="00207828" w:rsidRDefault="00207828" w:rsidP="0020782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大学</w:t>
            </w:r>
            <w:r w:rsidRPr="00207828">
              <w:rPr>
                <w:rFonts w:ascii="仿宋" w:eastAsia="仿宋" w:hAnsi="仿宋" w:cs="宋体"/>
                <w:sz w:val="24"/>
                <w:szCs w:val="24"/>
              </w:rPr>
              <w:t>本科及以上学历，</w:t>
            </w: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具备</w:t>
            </w:r>
            <w:r w:rsidRPr="00207828">
              <w:rPr>
                <w:rFonts w:ascii="仿宋" w:eastAsia="仿宋" w:hAnsi="仿宋" w:cs="宋体"/>
                <w:sz w:val="24"/>
                <w:szCs w:val="24"/>
              </w:rPr>
              <w:t>8</w:t>
            </w: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年及以上市场开发工作经验，</w:t>
            </w:r>
            <w:r w:rsidRPr="00207828">
              <w:rPr>
                <w:rFonts w:ascii="仿宋" w:eastAsia="仿宋" w:hAnsi="仿宋" w:cs="宋体"/>
                <w:sz w:val="24"/>
                <w:szCs w:val="24"/>
              </w:rPr>
              <w:t>2</w:t>
            </w: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年以上管理岗位工作经验，具有较好的开拓进取和团队合作精神。有在国有企业担任科级3年及以上工作经验或在非国有企业担任部门负责人3年及以上工作经验者优先。</w:t>
            </w:r>
          </w:p>
        </w:tc>
      </w:tr>
      <w:tr w:rsidR="00207828" w:rsidRPr="00207828" w:rsidTr="00305E80">
        <w:trPr>
          <w:trHeight w:val="2348"/>
        </w:trPr>
        <w:tc>
          <w:tcPr>
            <w:tcW w:w="675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项目管理部</w:t>
            </w:r>
          </w:p>
        </w:tc>
        <w:tc>
          <w:tcPr>
            <w:tcW w:w="1843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部门经理/</w:t>
            </w:r>
          </w:p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副经理</w:t>
            </w:r>
          </w:p>
        </w:tc>
        <w:tc>
          <w:tcPr>
            <w:tcW w:w="709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07828" w:rsidRPr="00207828" w:rsidRDefault="00207828" w:rsidP="0020782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1）负责部门业务制度体系建设、能力建设、业务管理工作；</w:t>
            </w:r>
          </w:p>
          <w:p w:rsidR="00207828" w:rsidRPr="00207828" w:rsidRDefault="00207828" w:rsidP="00207828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2）</w:t>
            </w: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统筹</w:t>
            </w: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负责公司核能项目开发、工程准备及建造进度管理等工作；</w:t>
            </w:r>
          </w:p>
          <w:p w:rsidR="00207828" w:rsidRPr="00207828" w:rsidRDefault="00207828" w:rsidP="00207828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3）完成领导交办的其他任务。</w:t>
            </w:r>
          </w:p>
        </w:tc>
        <w:tc>
          <w:tcPr>
            <w:tcW w:w="4678" w:type="dxa"/>
            <w:vAlign w:val="center"/>
          </w:tcPr>
          <w:p w:rsidR="00207828" w:rsidRPr="00207828" w:rsidRDefault="00207828" w:rsidP="0020782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大学</w:t>
            </w:r>
            <w:r w:rsidRPr="00207828">
              <w:rPr>
                <w:rFonts w:ascii="仿宋" w:eastAsia="仿宋" w:hAnsi="仿宋" w:cs="宋体"/>
                <w:sz w:val="24"/>
                <w:szCs w:val="24"/>
              </w:rPr>
              <w:t>本科及以上学历，</w:t>
            </w: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具备</w:t>
            </w:r>
            <w:r w:rsidRPr="00207828">
              <w:rPr>
                <w:rFonts w:ascii="仿宋" w:eastAsia="仿宋" w:hAnsi="仿宋" w:cs="宋体"/>
                <w:sz w:val="24"/>
                <w:szCs w:val="24"/>
              </w:rPr>
              <w:t>8</w:t>
            </w: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年及以上项目管理工作经验，熟悉大型项目工程进度计划控制。具有高级专业技术资格者优先。有在国有企业担任科级3年及以上工作经验或在非国有企业担任部门负责人3年及以上工作经验者优先。</w:t>
            </w:r>
          </w:p>
        </w:tc>
      </w:tr>
      <w:tr w:rsidR="00207828" w:rsidRPr="00207828" w:rsidTr="00305E80">
        <w:trPr>
          <w:trHeight w:val="2120"/>
        </w:trPr>
        <w:tc>
          <w:tcPr>
            <w:tcW w:w="675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技术与生产</w:t>
            </w:r>
            <w:proofErr w:type="gramStart"/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准备部</w:t>
            </w:r>
            <w:proofErr w:type="gramEnd"/>
          </w:p>
        </w:tc>
        <w:tc>
          <w:tcPr>
            <w:tcW w:w="1843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部门经理/</w:t>
            </w:r>
          </w:p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副经理</w:t>
            </w:r>
          </w:p>
        </w:tc>
        <w:tc>
          <w:tcPr>
            <w:tcW w:w="709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07828" w:rsidRPr="00207828" w:rsidRDefault="00207828" w:rsidP="0020782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1）负责部门业务制度体系建设、能力建设、业务管理工作；</w:t>
            </w:r>
          </w:p>
          <w:p w:rsidR="00207828" w:rsidRPr="00207828" w:rsidRDefault="00207828" w:rsidP="0020782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2）统筹负责项目行政审批申请、技术管理与设计管理等工作；</w:t>
            </w:r>
          </w:p>
          <w:p w:rsidR="00207828" w:rsidRPr="00207828" w:rsidRDefault="00207828" w:rsidP="0020782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3）完成领导交办的其他任务。</w:t>
            </w:r>
          </w:p>
        </w:tc>
        <w:tc>
          <w:tcPr>
            <w:tcW w:w="4678" w:type="dxa"/>
            <w:vAlign w:val="center"/>
          </w:tcPr>
          <w:p w:rsidR="00207828" w:rsidRPr="00207828" w:rsidRDefault="00207828" w:rsidP="0020782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大学</w:t>
            </w:r>
            <w:r w:rsidRPr="00207828">
              <w:rPr>
                <w:rFonts w:ascii="仿宋" w:eastAsia="仿宋" w:hAnsi="仿宋" w:cs="宋体"/>
                <w:sz w:val="24"/>
                <w:szCs w:val="24"/>
              </w:rPr>
              <w:t>本科及以上学历，</w:t>
            </w: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具备8年及以上船舶建造管理工作经验，熟悉船体工艺结构知识，有船厂或船体设计院工作经验者优先。具有高级专业技术资格者优先。有在国有企业担任科级3年及以上工作经验或在非国有企业担任部门负责人3年及以上工作经验者优先。</w:t>
            </w:r>
          </w:p>
        </w:tc>
      </w:tr>
      <w:tr w:rsidR="00207828" w:rsidRPr="00207828" w:rsidTr="00305E80">
        <w:trPr>
          <w:trHeight w:val="1767"/>
        </w:trPr>
        <w:tc>
          <w:tcPr>
            <w:tcW w:w="675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财务资产部</w:t>
            </w:r>
          </w:p>
        </w:tc>
        <w:tc>
          <w:tcPr>
            <w:tcW w:w="1843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成本预算</w:t>
            </w:r>
          </w:p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业务主管</w:t>
            </w:r>
          </w:p>
        </w:tc>
        <w:tc>
          <w:tcPr>
            <w:tcW w:w="709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07828" w:rsidRPr="00207828" w:rsidRDefault="00207828" w:rsidP="00207828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协助部门经理：</w:t>
            </w:r>
          </w:p>
          <w:p w:rsidR="00207828" w:rsidRPr="00207828" w:rsidRDefault="00207828" w:rsidP="00207828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1）制订公司财务管理办法，财会管理制度和程序；</w:t>
            </w:r>
          </w:p>
          <w:p w:rsidR="00207828" w:rsidRPr="00207828" w:rsidRDefault="00207828" w:rsidP="00207828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2）进行成本预测、计划、控制、核算、分析、考核等成本管理工作；</w:t>
            </w:r>
          </w:p>
          <w:p w:rsidR="00207828" w:rsidRPr="00207828" w:rsidRDefault="00207828" w:rsidP="00207828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3）完成领导交办的其他任务。</w:t>
            </w:r>
          </w:p>
        </w:tc>
        <w:tc>
          <w:tcPr>
            <w:tcW w:w="4678" w:type="dxa"/>
            <w:vAlign w:val="center"/>
          </w:tcPr>
          <w:p w:rsidR="00207828" w:rsidRPr="00207828" w:rsidRDefault="00207828" w:rsidP="00207828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大学</w:t>
            </w:r>
            <w:r w:rsidRPr="00207828">
              <w:rPr>
                <w:rFonts w:ascii="仿宋" w:eastAsia="仿宋" w:hAnsi="仿宋" w:cs="宋体"/>
                <w:sz w:val="24"/>
                <w:szCs w:val="24"/>
              </w:rPr>
              <w:t>本科及以上学历，</w:t>
            </w:r>
            <w:r w:rsidRPr="002078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具备5年及以上工作经验，2年</w:t>
            </w: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及</w:t>
            </w:r>
            <w:r w:rsidRPr="002078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以上相关领域工作经验，具有较强的学习能力、抗压能力。具有中级及以上专业技术资格者优先。</w:t>
            </w:r>
          </w:p>
        </w:tc>
      </w:tr>
      <w:tr w:rsidR="00207828" w:rsidRPr="00207828" w:rsidTr="00305E80">
        <w:trPr>
          <w:trHeight w:val="1582"/>
        </w:trPr>
        <w:tc>
          <w:tcPr>
            <w:tcW w:w="675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计划合同部</w:t>
            </w:r>
          </w:p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商务合同</w:t>
            </w:r>
          </w:p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业务主管</w:t>
            </w:r>
          </w:p>
        </w:tc>
        <w:tc>
          <w:tcPr>
            <w:tcW w:w="709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07828" w:rsidRPr="00207828" w:rsidRDefault="00207828" w:rsidP="00207828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协助部门经理：</w:t>
            </w:r>
          </w:p>
          <w:p w:rsidR="00207828" w:rsidRPr="00207828" w:rsidRDefault="00207828" w:rsidP="00207828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1）建立设备和物资采购管理体系；</w:t>
            </w:r>
          </w:p>
          <w:p w:rsidR="00207828" w:rsidRPr="00207828" w:rsidRDefault="00207828" w:rsidP="00207828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2）开展自行采购的各类合同招标、议标、合同谈判、签订与跟踪实施等工作；</w:t>
            </w:r>
          </w:p>
          <w:p w:rsidR="00207828" w:rsidRPr="00207828" w:rsidRDefault="00207828" w:rsidP="00207828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3）完成领导交办的其他任务。</w:t>
            </w:r>
          </w:p>
        </w:tc>
        <w:tc>
          <w:tcPr>
            <w:tcW w:w="4678" w:type="dxa"/>
            <w:vAlign w:val="center"/>
          </w:tcPr>
          <w:p w:rsidR="00207828" w:rsidRPr="00207828" w:rsidRDefault="00207828" w:rsidP="00207828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大学</w:t>
            </w:r>
            <w:r w:rsidRPr="00207828">
              <w:rPr>
                <w:rFonts w:ascii="仿宋" w:eastAsia="仿宋" w:hAnsi="仿宋" w:cs="宋体"/>
                <w:sz w:val="24"/>
                <w:szCs w:val="24"/>
              </w:rPr>
              <w:t>本科及以上学历，</w:t>
            </w:r>
            <w:r w:rsidRPr="002078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具备5年及以上工作经验，2年</w:t>
            </w: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及</w:t>
            </w:r>
            <w:r w:rsidRPr="002078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以上相关领域工作经验，具有较强的学习能力、抗压能力。具有中级及以上专业技术资格者优先。</w:t>
            </w:r>
          </w:p>
        </w:tc>
      </w:tr>
      <w:tr w:rsidR="00207828" w:rsidRPr="00207828" w:rsidTr="00305E80">
        <w:trPr>
          <w:trHeight w:val="1410"/>
        </w:trPr>
        <w:tc>
          <w:tcPr>
            <w:tcW w:w="675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  <w:r w:rsidRPr="00207828">
              <w:rPr>
                <w:rFonts w:ascii="仿宋" w:eastAsia="仿宋" w:hAnsi="仿宋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技术与生产准备部</w:t>
            </w:r>
          </w:p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设计管理</w:t>
            </w:r>
          </w:p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业务主管</w:t>
            </w:r>
          </w:p>
        </w:tc>
        <w:tc>
          <w:tcPr>
            <w:tcW w:w="709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07828" w:rsidRPr="00207828" w:rsidRDefault="00207828" w:rsidP="00207828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协助部门经理：</w:t>
            </w:r>
          </w:p>
          <w:p w:rsidR="00207828" w:rsidRPr="00207828" w:rsidRDefault="00207828" w:rsidP="00207828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1）负责总体设计、工艺设计的归口管理；</w:t>
            </w:r>
          </w:p>
          <w:p w:rsidR="00207828" w:rsidRPr="00207828" w:rsidRDefault="00207828" w:rsidP="00207828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2）负责跟踪处理有关设计技术问题；</w:t>
            </w:r>
          </w:p>
          <w:p w:rsidR="00207828" w:rsidRPr="00207828" w:rsidRDefault="00207828" w:rsidP="00207828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3）完成领导交办的其他任务。</w:t>
            </w:r>
          </w:p>
        </w:tc>
        <w:tc>
          <w:tcPr>
            <w:tcW w:w="4678" w:type="dxa"/>
            <w:vAlign w:val="center"/>
          </w:tcPr>
          <w:p w:rsidR="00207828" w:rsidRPr="00207828" w:rsidRDefault="00207828" w:rsidP="00207828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大学</w:t>
            </w:r>
            <w:r w:rsidRPr="00207828">
              <w:rPr>
                <w:rFonts w:ascii="仿宋" w:eastAsia="仿宋" w:hAnsi="仿宋" w:cs="宋体"/>
                <w:sz w:val="24"/>
                <w:szCs w:val="24"/>
              </w:rPr>
              <w:t>本科及以上学历，</w:t>
            </w:r>
            <w:r w:rsidRPr="002078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具备5年及以上工作经验，2年</w:t>
            </w:r>
            <w:r w:rsidRPr="00207828">
              <w:rPr>
                <w:rFonts w:ascii="仿宋" w:eastAsia="仿宋" w:hAnsi="仿宋" w:cs="宋体" w:hint="eastAsia"/>
                <w:sz w:val="24"/>
                <w:szCs w:val="24"/>
              </w:rPr>
              <w:t>及</w:t>
            </w:r>
            <w:r w:rsidRPr="002078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以上相关领域工作经验，具有较强的学习能力、抗压能力。具有中级及以上专业技术资格者优先。</w:t>
            </w:r>
          </w:p>
        </w:tc>
      </w:tr>
      <w:tr w:rsidR="00207828" w:rsidRPr="00207828" w:rsidTr="00305E80">
        <w:trPr>
          <w:trHeight w:val="702"/>
        </w:trPr>
        <w:tc>
          <w:tcPr>
            <w:tcW w:w="675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843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7828" w:rsidRPr="00207828" w:rsidRDefault="00207828" w:rsidP="0020782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207828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1</w:t>
            </w:r>
            <w:r w:rsidRPr="00207828"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207828" w:rsidRPr="00207828" w:rsidRDefault="00207828" w:rsidP="0020782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07828" w:rsidRPr="00207828" w:rsidRDefault="00207828" w:rsidP="00207828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207828" w:rsidRPr="00207828" w:rsidRDefault="00207828" w:rsidP="00207828">
      <w:pPr>
        <w:rPr>
          <w:rFonts w:ascii="Arial" w:eastAsia="宋体" w:hAnsi="Arial" w:cs="Arial"/>
          <w:color w:val="000000"/>
          <w:szCs w:val="21"/>
          <w:u w:val="single"/>
        </w:rPr>
        <w:sectPr w:rsidR="00207828" w:rsidRPr="00207828" w:rsidSect="002235F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E00883" w:rsidRDefault="00E00883"/>
    <w:sectPr w:rsidR="00E00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28"/>
    <w:rsid w:val="00207828"/>
    <w:rsid w:val="00E0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078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078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2018-03-22T07:51:00Z</dcterms:created>
  <dcterms:modified xsi:type="dcterms:W3CDTF">2018-03-22T07:51:00Z</dcterms:modified>
</cp:coreProperties>
</file>