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2D8" w:rsidRDefault="00C60E2D" w:rsidP="00E453B7">
      <w:pPr>
        <w:jc w:val="center"/>
        <w:rPr>
          <w:rFonts w:asciiTheme="majorEastAsia" w:eastAsiaTheme="majorEastAsia" w:hAnsiTheme="majorEastAsia"/>
          <w:sz w:val="44"/>
          <w:szCs w:val="44"/>
        </w:rPr>
      </w:pPr>
      <w:r>
        <w:rPr>
          <w:rFonts w:asciiTheme="majorEastAsia" w:eastAsiaTheme="majorEastAsia" w:hAnsiTheme="majorEastAsia"/>
          <w:noProof/>
          <w:sz w:val="44"/>
          <w:szCs w:val="44"/>
        </w:rPr>
        <w:pict>
          <v:shapetype id="_x0000_t202" coordsize="21600,21600" o:spt="202" path="m,l,21600r21600,l21600,xe">
            <v:stroke joinstyle="miter"/>
            <v:path gradientshapeok="t" o:connecttype="rect"/>
          </v:shapetype>
          <v:shape id="文本框 2" o:spid="_x0000_s1026" type="#_x0000_t202" style="position:absolute;left:0;text-align:left;margin-left:-5.35pt;margin-top:.3pt;width:200.95pt;height:55.2pt;z-index:251658240;visibility:visible;mso-height-percent:200;mso-height-percent:200;mso-width-relative:margin;mso-height-relative:margin" filled="f" stroked="f">
            <v:textbox style="mso-fit-shape-to-text:t">
              <w:txbxContent>
                <w:p w:rsidR="00DF32D8" w:rsidRDefault="00DF32D8" w:rsidP="00DF32D8">
                  <w:pPr>
                    <w:spacing w:line="480" w:lineRule="exact"/>
                    <w:jc w:val="distribute"/>
                    <w:rPr>
                      <w:rFonts w:ascii="黑体" w:eastAsia="黑体" w:hAnsi="宋体"/>
                      <w:kern w:val="0"/>
                      <w:sz w:val="28"/>
                      <w:szCs w:val="28"/>
                    </w:rPr>
                  </w:pPr>
                  <w:r w:rsidRPr="00410444">
                    <w:rPr>
                      <w:rFonts w:ascii="黑体" w:eastAsia="黑体" w:hAnsi="宋体" w:hint="eastAsia"/>
                      <w:spacing w:val="6"/>
                      <w:sz w:val="28"/>
                      <w:szCs w:val="28"/>
                    </w:rPr>
                    <w:t>中央企业精神文明</w:t>
                  </w:r>
                  <w:r>
                    <w:rPr>
                      <w:rFonts w:ascii="黑体" w:eastAsia="黑体" w:hAnsi="宋体" w:hint="eastAsia"/>
                      <w:spacing w:val="6"/>
                      <w:sz w:val="28"/>
                      <w:szCs w:val="28"/>
                    </w:rPr>
                    <w:t>建设</w:t>
                  </w:r>
                  <w:r>
                    <w:rPr>
                      <w:rFonts w:ascii="黑体" w:eastAsia="黑体" w:hAnsi="宋体" w:hint="eastAsia"/>
                      <w:kern w:val="0"/>
                      <w:sz w:val="28"/>
                      <w:szCs w:val="28"/>
                    </w:rPr>
                    <w:t>工作</w:t>
                  </w:r>
                </w:p>
                <w:p w:rsidR="00DF32D8" w:rsidRDefault="00DF32D8" w:rsidP="00DF32D8">
                  <w:pPr>
                    <w:spacing w:line="480" w:lineRule="exact"/>
                    <w:jc w:val="distribute"/>
                  </w:pPr>
                  <w:r>
                    <w:rPr>
                      <w:rFonts w:ascii="黑体" w:eastAsia="黑体" w:hAnsi="宋体" w:hint="eastAsia"/>
                      <w:kern w:val="0"/>
                      <w:sz w:val="28"/>
                      <w:szCs w:val="28"/>
                    </w:rPr>
                    <w:t>推进会会议交流材料之</w:t>
                  </w:r>
                  <w:r w:rsidR="00E926E6">
                    <w:rPr>
                      <w:rFonts w:ascii="黑体" w:eastAsia="黑体" w:hAnsi="宋体" w:hint="eastAsia"/>
                      <w:kern w:val="0"/>
                      <w:sz w:val="28"/>
                      <w:szCs w:val="28"/>
                    </w:rPr>
                    <w:t>六</w:t>
                  </w:r>
                </w:p>
              </w:txbxContent>
            </v:textbox>
          </v:shape>
        </w:pict>
      </w:r>
    </w:p>
    <w:p w:rsidR="00654807" w:rsidRDefault="00654807" w:rsidP="00E453B7">
      <w:pPr>
        <w:jc w:val="center"/>
        <w:rPr>
          <w:rFonts w:asciiTheme="majorEastAsia" w:eastAsiaTheme="majorEastAsia" w:hAnsiTheme="majorEastAsia"/>
          <w:sz w:val="44"/>
          <w:szCs w:val="44"/>
        </w:rPr>
      </w:pPr>
    </w:p>
    <w:p w:rsidR="003448D6" w:rsidRPr="009910DE" w:rsidRDefault="003448D6" w:rsidP="00E453B7">
      <w:pPr>
        <w:jc w:val="center"/>
        <w:rPr>
          <w:rFonts w:asciiTheme="majorEastAsia" w:eastAsiaTheme="majorEastAsia" w:hAnsiTheme="majorEastAsia"/>
          <w:sz w:val="28"/>
          <w:szCs w:val="28"/>
        </w:rPr>
      </w:pPr>
    </w:p>
    <w:p w:rsidR="009910DE" w:rsidRDefault="009B2209" w:rsidP="00F01109">
      <w:pPr>
        <w:jc w:val="center"/>
        <w:rPr>
          <w:rFonts w:ascii="华文中宋" w:eastAsia="华文中宋" w:hAnsi="华文中宋" w:hint="eastAsia"/>
          <w:b/>
          <w:sz w:val="36"/>
          <w:szCs w:val="36"/>
        </w:rPr>
      </w:pPr>
      <w:r w:rsidRPr="00CD3660">
        <w:rPr>
          <w:rFonts w:ascii="华文中宋" w:eastAsia="华文中宋" w:hAnsi="华文中宋" w:hint="eastAsia"/>
          <w:b/>
          <w:sz w:val="36"/>
          <w:szCs w:val="36"/>
        </w:rPr>
        <w:t>打造特色品牌</w:t>
      </w:r>
      <w:r w:rsidR="009910DE">
        <w:rPr>
          <w:rFonts w:ascii="华文中宋" w:eastAsia="华文中宋" w:hAnsi="华文中宋" w:hint="eastAsia"/>
          <w:b/>
          <w:sz w:val="36"/>
          <w:szCs w:val="36"/>
        </w:rPr>
        <w:t xml:space="preserve"> </w:t>
      </w:r>
    </w:p>
    <w:p w:rsidR="009B2209" w:rsidRPr="00CD3660" w:rsidRDefault="00832B70" w:rsidP="00F01109">
      <w:pPr>
        <w:jc w:val="center"/>
        <w:rPr>
          <w:rFonts w:ascii="华文中宋" w:eastAsia="华文中宋" w:hAnsi="华文中宋"/>
          <w:b/>
          <w:sz w:val="36"/>
          <w:szCs w:val="36"/>
        </w:rPr>
      </w:pPr>
      <w:r w:rsidRPr="00CD3660">
        <w:rPr>
          <w:rFonts w:ascii="华文中宋" w:eastAsia="华文中宋" w:hAnsi="华文中宋" w:hint="eastAsia"/>
          <w:b/>
          <w:sz w:val="36"/>
          <w:szCs w:val="36"/>
        </w:rPr>
        <w:t>推动精神文明建设</w:t>
      </w:r>
      <w:r w:rsidR="00EE0C3B" w:rsidRPr="00CD3660">
        <w:rPr>
          <w:rFonts w:ascii="华文中宋" w:eastAsia="华文中宋" w:hAnsi="华文中宋" w:hint="eastAsia"/>
          <w:b/>
          <w:sz w:val="36"/>
          <w:szCs w:val="36"/>
        </w:rPr>
        <w:t>落地生根</w:t>
      </w:r>
    </w:p>
    <w:p w:rsidR="003448D6" w:rsidRPr="00CD3660" w:rsidRDefault="003448D6" w:rsidP="00F01109">
      <w:pPr>
        <w:jc w:val="center"/>
        <w:rPr>
          <w:rFonts w:ascii="楷体" w:eastAsia="楷体" w:hAnsi="楷体"/>
          <w:sz w:val="32"/>
          <w:szCs w:val="32"/>
        </w:rPr>
      </w:pPr>
      <w:r w:rsidRPr="00CD3660">
        <w:rPr>
          <w:rFonts w:ascii="楷体" w:eastAsia="楷体" w:hAnsi="楷体" w:hint="eastAsia"/>
          <w:sz w:val="32"/>
          <w:szCs w:val="32"/>
        </w:rPr>
        <w:t>中国中铁四局集团有限公司</w:t>
      </w:r>
    </w:p>
    <w:p w:rsidR="003448D6" w:rsidRPr="00CD3660" w:rsidRDefault="003448D6" w:rsidP="00F01109">
      <w:pPr>
        <w:jc w:val="center"/>
        <w:rPr>
          <w:rFonts w:ascii="楷体" w:eastAsia="楷体" w:hAnsi="楷体"/>
          <w:sz w:val="32"/>
          <w:szCs w:val="32"/>
        </w:rPr>
      </w:pPr>
      <w:r w:rsidRPr="00CD3660">
        <w:rPr>
          <w:rFonts w:ascii="楷体" w:eastAsia="楷体" w:hAnsi="楷体" w:hint="eastAsia"/>
          <w:sz w:val="32"/>
          <w:szCs w:val="32"/>
        </w:rPr>
        <w:t>(2015年7月23日)</w:t>
      </w:r>
    </w:p>
    <w:p w:rsidR="005D505A" w:rsidRDefault="005D505A" w:rsidP="00A01786">
      <w:pPr>
        <w:ind w:firstLineChars="200" w:firstLine="640"/>
        <w:rPr>
          <w:rFonts w:ascii="华文仿宋" w:eastAsia="华文仿宋" w:hAnsi="华文仿宋"/>
          <w:sz w:val="32"/>
          <w:szCs w:val="32"/>
        </w:rPr>
      </w:pPr>
    </w:p>
    <w:p w:rsidR="009B2209" w:rsidRPr="009B2209" w:rsidRDefault="009B2209" w:rsidP="00456236">
      <w:pPr>
        <w:ind w:firstLineChars="200" w:firstLine="640"/>
        <w:rPr>
          <w:rFonts w:ascii="华文仿宋" w:eastAsia="华文仿宋" w:hAnsi="华文仿宋"/>
          <w:sz w:val="32"/>
          <w:szCs w:val="32"/>
        </w:rPr>
      </w:pPr>
      <w:r w:rsidRPr="009B2209">
        <w:rPr>
          <w:rFonts w:ascii="华文仿宋" w:eastAsia="华文仿宋" w:hAnsi="华文仿宋" w:hint="eastAsia"/>
          <w:sz w:val="32"/>
          <w:szCs w:val="32"/>
        </w:rPr>
        <w:t>中国中铁四局集团有限公司是中国中铁股份有限公司的全资子公司。多年来，中铁四局在企业精神文明建设的探索和实践中，逐步打造形成了以企业文化节、“四局好人”、农民工“五同五自”管理为代表的一批特色品牌，带动了全局精神文明建设整体水平不断跃升，为企业科学发展提供了强大的精神动力。</w:t>
      </w:r>
      <w:r w:rsidR="00F07843">
        <w:rPr>
          <w:rFonts w:ascii="华文仿宋" w:eastAsia="华文仿宋" w:hAnsi="华文仿宋" w:hint="eastAsia"/>
          <w:sz w:val="32"/>
          <w:szCs w:val="32"/>
        </w:rPr>
        <w:t>近年来，中铁四局</w:t>
      </w:r>
      <w:r w:rsidR="002B3EA8" w:rsidRPr="009B2209">
        <w:rPr>
          <w:rFonts w:ascii="华文仿宋" w:eastAsia="华文仿宋" w:hAnsi="华文仿宋" w:hint="eastAsia"/>
          <w:sz w:val="32"/>
          <w:szCs w:val="32"/>
        </w:rPr>
        <w:t>营业额和营销额每年以40％的速度递增</w:t>
      </w:r>
      <w:r w:rsidR="00654807">
        <w:rPr>
          <w:rFonts w:ascii="华文仿宋" w:eastAsia="华文仿宋" w:hAnsi="华文仿宋" w:hint="eastAsia"/>
          <w:sz w:val="32"/>
          <w:szCs w:val="32"/>
        </w:rPr>
        <w:t>，</w:t>
      </w:r>
      <w:r w:rsidR="00E453B7" w:rsidRPr="009B2209">
        <w:rPr>
          <w:rFonts w:ascii="华文仿宋" w:eastAsia="华文仿宋" w:hAnsi="华文仿宋" w:hint="eastAsia"/>
          <w:sz w:val="32"/>
          <w:szCs w:val="32"/>
        </w:rPr>
        <w:t>在全国铁路工程质量信誉评价中，</w:t>
      </w:r>
      <w:r w:rsidR="00E453B7">
        <w:rPr>
          <w:rFonts w:ascii="华文仿宋" w:eastAsia="华文仿宋" w:hAnsi="华文仿宋" w:hint="eastAsia"/>
          <w:sz w:val="32"/>
          <w:szCs w:val="32"/>
        </w:rPr>
        <w:t>中铁四局</w:t>
      </w:r>
      <w:r w:rsidR="00E453B7" w:rsidRPr="009B2209">
        <w:rPr>
          <w:rFonts w:ascii="华文仿宋" w:eastAsia="华文仿宋" w:hAnsi="华文仿宋" w:hint="eastAsia"/>
          <w:sz w:val="32"/>
          <w:szCs w:val="32"/>
        </w:rPr>
        <w:t>先后16次名列A类企业，成为全行业名列A类企业次数最多的企业</w:t>
      </w:r>
      <w:r w:rsidR="00654807">
        <w:rPr>
          <w:rFonts w:ascii="华文仿宋" w:eastAsia="华文仿宋" w:hAnsi="华文仿宋" w:hint="eastAsia"/>
          <w:sz w:val="32"/>
          <w:szCs w:val="32"/>
        </w:rPr>
        <w:t>，</w:t>
      </w:r>
      <w:r w:rsidR="00E453B7" w:rsidRPr="009B2209">
        <w:rPr>
          <w:rFonts w:ascii="华文仿宋" w:eastAsia="华文仿宋" w:hAnsi="华文仿宋" w:hint="eastAsia"/>
          <w:sz w:val="32"/>
          <w:szCs w:val="32"/>
        </w:rPr>
        <w:t>有</w:t>
      </w:r>
      <w:r w:rsidR="00E453B7">
        <w:rPr>
          <w:rFonts w:ascii="华文仿宋" w:eastAsia="华文仿宋" w:hAnsi="华文仿宋" w:hint="eastAsia"/>
          <w:sz w:val="32"/>
          <w:szCs w:val="32"/>
        </w:rPr>
        <w:t>144</w:t>
      </w:r>
      <w:r w:rsidR="00E453B7" w:rsidRPr="009B2209">
        <w:rPr>
          <w:rFonts w:ascii="华文仿宋" w:eastAsia="华文仿宋" w:hAnsi="华文仿宋" w:hint="eastAsia"/>
          <w:sz w:val="32"/>
          <w:szCs w:val="32"/>
        </w:rPr>
        <w:t>项工程获得国家级</w:t>
      </w:r>
      <w:r w:rsidR="00E453B7">
        <w:rPr>
          <w:rFonts w:ascii="华文仿宋" w:eastAsia="华文仿宋" w:hAnsi="华文仿宋" w:hint="eastAsia"/>
          <w:sz w:val="32"/>
          <w:szCs w:val="32"/>
        </w:rPr>
        <w:t>别</w:t>
      </w:r>
      <w:r w:rsidR="00E453B7" w:rsidRPr="009B2209">
        <w:rPr>
          <w:rFonts w:ascii="华文仿宋" w:eastAsia="华文仿宋" w:hAnsi="华文仿宋" w:hint="eastAsia"/>
          <w:sz w:val="32"/>
          <w:szCs w:val="32"/>
        </w:rPr>
        <w:t>优质工程</w:t>
      </w:r>
      <w:r w:rsidR="00E453B7">
        <w:rPr>
          <w:rFonts w:ascii="华文仿宋" w:eastAsia="华文仿宋" w:hAnsi="华文仿宋" w:hint="eastAsia"/>
          <w:sz w:val="32"/>
          <w:szCs w:val="32"/>
        </w:rPr>
        <w:t>奖</w:t>
      </w:r>
      <w:r w:rsidR="00E453B7" w:rsidRPr="009B2209">
        <w:rPr>
          <w:rFonts w:ascii="华文仿宋" w:eastAsia="华文仿宋" w:hAnsi="华文仿宋" w:hint="eastAsia"/>
          <w:sz w:val="32"/>
          <w:szCs w:val="32"/>
        </w:rPr>
        <w:t>。</w:t>
      </w:r>
      <w:r w:rsidRPr="009B2209">
        <w:rPr>
          <w:rFonts w:ascii="华文仿宋" w:eastAsia="华文仿宋" w:hAnsi="华文仿宋" w:hint="eastAsia"/>
          <w:sz w:val="32"/>
          <w:szCs w:val="32"/>
        </w:rPr>
        <w:t>2014年，中铁四局被评为全国文明单位。</w:t>
      </w:r>
    </w:p>
    <w:p w:rsidR="00035E44" w:rsidRPr="00035E44" w:rsidRDefault="000B0CE1" w:rsidP="00456236">
      <w:pPr>
        <w:pStyle w:val="a5"/>
        <w:numPr>
          <w:ilvl w:val="0"/>
          <w:numId w:val="1"/>
        </w:numPr>
        <w:ind w:firstLineChars="0"/>
        <w:rPr>
          <w:rFonts w:ascii="黑体" w:eastAsia="黑体" w:hAnsi="华文仿宋"/>
          <w:sz w:val="32"/>
          <w:szCs w:val="32"/>
        </w:rPr>
      </w:pPr>
      <w:r>
        <w:rPr>
          <w:rFonts w:ascii="黑体" w:eastAsia="黑体" w:hAnsi="华文仿宋" w:hint="eastAsia"/>
          <w:sz w:val="32"/>
          <w:szCs w:val="32"/>
        </w:rPr>
        <w:t>以定期举办企业文化节推动精神文明建设落地</w:t>
      </w:r>
    </w:p>
    <w:p w:rsidR="009B2209" w:rsidRPr="00035E44" w:rsidRDefault="009B2209" w:rsidP="00456236">
      <w:pPr>
        <w:ind w:firstLineChars="200" w:firstLine="640"/>
        <w:rPr>
          <w:rFonts w:ascii="华文仿宋" w:eastAsia="华文仿宋" w:hAnsi="华文仿宋"/>
          <w:sz w:val="32"/>
          <w:szCs w:val="32"/>
        </w:rPr>
      </w:pPr>
      <w:r w:rsidRPr="00035E44">
        <w:rPr>
          <w:rFonts w:ascii="华文仿宋" w:eastAsia="华文仿宋" w:hAnsi="华文仿宋" w:hint="eastAsia"/>
          <w:sz w:val="32"/>
          <w:szCs w:val="32"/>
        </w:rPr>
        <w:t>中铁四局作为建筑施工企业，具有点多、线长、人员高度分散</w:t>
      </w:r>
      <w:r w:rsidR="00F07843" w:rsidRPr="00035E44">
        <w:rPr>
          <w:rFonts w:ascii="华文仿宋" w:eastAsia="华文仿宋" w:hAnsi="华文仿宋" w:hint="eastAsia"/>
          <w:sz w:val="32"/>
          <w:szCs w:val="32"/>
        </w:rPr>
        <w:t>的</w:t>
      </w:r>
      <w:r w:rsidRPr="00035E44">
        <w:rPr>
          <w:rFonts w:ascii="华文仿宋" w:eastAsia="华文仿宋" w:hAnsi="华文仿宋" w:hint="eastAsia"/>
          <w:sz w:val="32"/>
          <w:szCs w:val="32"/>
        </w:rPr>
        <w:t>特点。“吉普赛人”式的流动特性需要强有力的精神纽带来凝聚全体员工的向心力和共识。</w:t>
      </w:r>
      <w:r w:rsidR="00F94EE2" w:rsidRPr="00035E44">
        <w:rPr>
          <w:rFonts w:ascii="华文仿宋" w:eastAsia="华文仿宋" w:hAnsi="华文仿宋" w:hint="eastAsia"/>
          <w:sz w:val="32"/>
          <w:szCs w:val="32"/>
        </w:rPr>
        <w:t>为此，</w:t>
      </w:r>
      <w:r w:rsidRPr="00035E44">
        <w:rPr>
          <w:rFonts w:ascii="华文仿宋" w:eastAsia="华文仿宋" w:hAnsi="华文仿宋" w:hint="eastAsia"/>
          <w:sz w:val="32"/>
          <w:szCs w:val="32"/>
        </w:rPr>
        <w:t>中铁四局按</w:t>
      </w:r>
      <w:r w:rsidRPr="00035E44">
        <w:rPr>
          <w:rFonts w:ascii="华文仿宋" w:eastAsia="华文仿宋" w:hAnsi="华文仿宋" w:hint="eastAsia"/>
          <w:sz w:val="32"/>
          <w:szCs w:val="32"/>
        </w:rPr>
        <w:lastRenderedPageBreak/>
        <w:t>照面向员工、面向基层、上下联动的原则，以集中活动和分散活动相结合的方式，把两年一届举办集中性的企业文化节活动作为推进精神文明建设的重要手段。</w:t>
      </w:r>
      <w:r w:rsidRPr="00035E44">
        <w:rPr>
          <w:rFonts w:ascii="华文仿宋" w:eastAsia="华文仿宋" w:hAnsi="华文仿宋" w:hint="eastAsia"/>
          <w:b/>
          <w:sz w:val="32"/>
          <w:szCs w:val="32"/>
        </w:rPr>
        <w:t>一是紧密结合时势确定主题。</w:t>
      </w:r>
      <w:r w:rsidR="00F07843" w:rsidRPr="00035E44">
        <w:rPr>
          <w:rFonts w:ascii="华文仿宋" w:eastAsia="华文仿宋" w:hAnsi="华文仿宋" w:hint="eastAsia"/>
          <w:sz w:val="32"/>
          <w:szCs w:val="32"/>
        </w:rPr>
        <w:t>企业文化节主题选择紧扣社会和企业</w:t>
      </w:r>
      <w:r w:rsidRPr="00035E44">
        <w:rPr>
          <w:rFonts w:ascii="华文仿宋" w:eastAsia="华文仿宋" w:hAnsi="华文仿宋" w:hint="eastAsia"/>
          <w:sz w:val="32"/>
          <w:szCs w:val="32"/>
        </w:rPr>
        <w:t>热点。</w:t>
      </w:r>
      <w:r w:rsidR="00D35DBE" w:rsidRPr="00035E44">
        <w:rPr>
          <w:rFonts w:ascii="华文仿宋" w:eastAsia="华文仿宋" w:hAnsi="华文仿宋" w:hint="eastAsia"/>
          <w:sz w:val="32"/>
          <w:szCs w:val="32"/>
        </w:rPr>
        <w:t>首届</w:t>
      </w:r>
      <w:r w:rsidRPr="00035E44">
        <w:rPr>
          <w:rFonts w:ascii="华文仿宋" w:eastAsia="华文仿宋" w:hAnsi="华文仿宋" w:hint="eastAsia"/>
          <w:sz w:val="32"/>
          <w:szCs w:val="32"/>
        </w:rPr>
        <w:t>企业文化节适逢党的十六大召开，主题是“喜迎十六大，万人抒情怀”；</w:t>
      </w:r>
      <w:r w:rsidR="00F94EE2" w:rsidRPr="00035E44">
        <w:rPr>
          <w:rFonts w:ascii="华文仿宋" w:eastAsia="华文仿宋" w:hAnsi="华文仿宋" w:hint="eastAsia"/>
          <w:sz w:val="32"/>
          <w:szCs w:val="32"/>
        </w:rPr>
        <w:t>第四届企业文化节当年，</w:t>
      </w:r>
      <w:r w:rsidRPr="00035E44">
        <w:rPr>
          <w:rFonts w:ascii="华文仿宋" w:eastAsia="华文仿宋" w:hAnsi="华文仿宋" w:hint="eastAsia"/>
          <w:sz w:val="32"/>
          <w:szCs w:val="32"/>
        </w:rPr>
        <w:t>国家加大了基础设施领域的投资力度，</w:t>
      </w:r>
      <w:r w:rsidR="007C106B" w:rsidRPr="00035E44">
        <w:rPr>
          <w:rFonts w:ascii="华文仿宋" w:eastAsia="华文仿宋" w:hAnsi="华文仿宋" w:hint="eastAsia"/>
          <w:sz w:val="32"/>
          <w:szCs w:val="32"/>
        </w:rPr>
        <w:t>确定</w:t>
      </w:r>
      <w:r w:rsidRPr="00035E44">
        <w:rPr>
          <w:rFonts w:ascii="华文仿宋" w:eastAsia="华文仿宋" w:hAnsi="华文仿宋" w:hint="eastAsia"/>
          <w:sz w:val="32"/>
          <w:szCs w:val="32"/>
        </w:rPr>
        <w:t>主题是“团结，创新，奋进”；</w:t>
      </w:r>
      <w:r w:rsidR="00F94EE2" w:rsidRPr="00035E44">
        <w:rPr>
          <w:rFonts w:ascii="华文仿宋" w:eastAsia="华文仿宋" w:hAnsi="华文仿宋" w:hint="eastAsia"/>
          <w:sz w:val="32"/>
          <w:szCs w:val="32"/>
        </w:rPr>
        <w:t>第六届企业文化节，</w:t>
      </w:r>
      <w:r w:rsidRPr="00035E44">
        <w:rPr>
          <w:rFonts w:ascii="华文仿宋" w:eastAsia="华文仿宋" w:hAnsi="华文仿宋" w:hint="eastAsia"/>
          <w:sz w:val="32"/>
          <w:szCs w:val="32"/>
        </w:rPr>
        <w:t>党的十八大胜利召开的同时，国际金融危机爆发，企业发展遇到困难，</w:t>
      </w:r>
      <w:r w:rsidR="007C106B" w:rsidRPr="00035E44">
        <w:rPr>
          <w:rFonts w:ascii="华文仿宋" w:eastAsia="华文仿宋" w:hAnsi="华文仿宋" w:hint="eastAsia"/>
          <w:sz w:val="32"/>
          <w:szCs w:val="32"/>
        </w:rPr>
        <w:t>因时确定了</w:t>
      </w:r>
      <w:r w:rsidRPr="00035E44">
        <w:rPr>
          <w:rFonts w:ascii="华文仿宋" w:eastAsia="华文仿宋" w:hAnsi="华文仿宋" w:hint="eastAsia"/>
          <w:sz w:val="32"/>
          <w:szCs w:val="32"/>
        </w:rPr>
        <w:t>“喜迎十八大，转型促发展”</w:t>
      </w:r>
      <w:r w:rsidR="00DC50B2" w:rsidRPr="00035E44">
        <w:rPr>
          <w:rFonts w:ascii="华文仿宋" w:eastAsia="华文仿宋" w:hAnsi="华文仿宋" w:hint="eastAsia"/>
          <w:sz w:val="32"/>
          <w:szCs w:val="32"/>
        </w:rPr>
        <w:t>的主题</w:t>
      </w:r>
      <w:r w:rsidRPr="00035E44">
        <w:rPr>
          <w:rFonts w:ascii="华文仿宋" w:eastAsia="华文仿宋" w:hAnsi="华文仿宋" w:hint="eastAsia"/>
          <w:sz w:val="32"/>
          <w:szCs w:val="32"/>
        </w:rPr>
        <w:t>。企业文化节至今已成功举办7届，既有喜闻乐见的群众性文艺汇演，也有针对安全、廉政等专项课题组织的展览、讲座；既有阳春白雪的摄影、书画作品展，也有专业的企业管理知识问答和竞赛。</w:t>
      </w:r>
      <w:r w:rsidRPr="00035E44">
        <w:rPr>
          <w:rFonts w:ascii="华文仿宋" w:eastAsia="华文仿宋" w:hAnsi="华文仿宋" w:hint="eastAsia"/>
          <w:b/>
          <w:sz w:val="32"/>
          <w:szCs w:val="32"/>
        </w:rPr>
        <w:t>二是全局广泛参与。</w:t>
      </w:r>
      <w:r w:rsidRPr="00035E44">
        <w:rPr>
          <w:rFonts w:ascii="华文仿宋" w:eastAsia="华文仿宋" w:hAnsi="华文仿宋" w:hint="eastAsia"/>
          <w:sz w:val="32"/>
          <w:szCs w:val="32"/>
        </w:rPr>
        <w:t>企业文化节期间，局</w:t>
      </w:r>
      <w:r w:rsidR="00996C29">
        <w:rPr>
          <w:rFonts w:ascii="华文仿宋" w:eastAsia="华文仿宋" w:hAnsi="华文仿宋" w:hint="eastAsia"/>
          <w:sz w:val="32"/>
          <w:szCs w:val="32"/>
        </w:rPr>
        <w:t>里</w:t>
      </w:r>
      <w:r w:rsidR="00925753" w:rsidRPr="00035E44">
        <w:rPr>
          <w:rFonts w:ascii="华文仿宋" w:eastAsia="华文仿宋" w:hAnsi="华文仿宋" w:hint="eastAsia"/>
          <w:sz w:val="32"/>
          <w:szCs w:val="32"/>
        </w:rPr>
        <w:t>鼓励</w:t>
      </w:r>
      <w:r w:rsidRPr="00035E44">
        <w:rPr>
          <w:rFonts w:ascii="华文仿宋" w:eastAsia="华文仿宋" w:hAnsi="华文仿宋" w:hint="eastAsia"/>
          <w:sz w:val="32"/>
          <w:szCs w:val="32"/>
        </w:rPr>
        <w:t>各子（分）公司在完成规定动作之外，结合自身特点开展自选动作。比如五公司，在第六届企业文化节期间，针对单位抗美援朝老战士多的实际情况，广泛征选抗美援朝实物，</w:t>
      </w:r>
      <w:r w:rsidR="005D505A" w:rsidRPr="00035E44">
        <w:rPr>
          <w:rFonts w:ascii="华文仿宋" w:eastAsia="华文仿宋" w:hAnsi="华文仿宋" w:hint="eastAsia"/>
          <w:sz w:val="32"/>
          <w:szCs w:val="32"/>
        </w:rPr>
        <w:t>举办了纪念展。既在老同志群体中引起了强烈</w:t>
      </w:r>
      <w:r w:rsidRPr="00035E44">
        <w:rPr>
          <w:rFonts w:ascii="华文仿宋" w:eastAsia="华文仿宋" w:hAnsi="华文仿宋" w:hint="eastAsia"/>
          <w:sz w:val="32"/>
          <w:szCs w:val="32"/>
        </w:rPr>
        <w:t>反响，又教育了新员工要珍惜现在来之不易</w:t>
      </w:r>
      <w:r w:rsidR="00F07843" w:rsidRPr="00035E44">
        <w:rPr>
          <w:rFonts w:ascii="华文仿宋" w:eastAsia="华文仿宋" w:hAnsi="华文仿宋" w:hint="eastAsia"/>
          <w:sz w:val="32"/>
          <w:szCs w:val="32"/>
        </w:rPr>
        <w:t>的</w:t>
      </w:r>
      <w:r w:rsidR="00496F3D">
        <w:rPr>
          <w:rFonts w:ascii="华文仿宋" w:eastAsia="华文仿宋" w:hAnsi="华文仿宋" w:hint="eastAsia"/>
          <w:sz w:val="32"/>
          <w:szCs w:val="32"/>
        </w:rPr>
        <w:t>美好生活。集中性文化节结束后，</w:t>
      </w:r>
      <w:r w:rsidRPr="00035E44">
        <w:rPr>
          <w:rFonts w:ascii="华文仿宋" w:eastAsia="华文仿宋" w:hAnsi="华文仿宋" w:hint="eastAsia"/>
          <w:sz w:val="32"/>
          <w:szCs w:val="32"/>
        </w:rPr>
        <w:t>将文化节中涌现出的优秀节目、优秀作品，送到全局各子（分）公司和较大的项目部巡展，做到全覆盖、同参与、共分享。每届文化节全局参与活动的员工、家属都达到一万多人次，影响十分广泛。2013年，中</w:t>
      </w:r>
      <w:r w:rsidRPr="00035E44">
        <w:rPr>
          <w:rFonts w:ascii="华文仿宋" w:eastAsia="华文仿宋" w:hAnsi="华文仿宋" w:hint="eastAsia"/>
          <w:sz w:val="32"/>
          <w:szCs w:val="32"/>
        </w:rPr>
        <w:lastRenderedPageBreak/>
        <w:t>铁四局文化节被中国企业文化管理协会收录为“企业文化建设优秀案例”。</w:t>
      </w:r>
    </w:p>
    <w:p w:rsidR="00035E44" w:rsidRPr="00035E44" w:rsidRDefault="000B0CE1" w:rsidP="00456236">
      <w:pPr>
        <w:pStyle w:val="a5"/>
        <w:numPr>
          <w:ilvl w:val="0"/>
          <w:numId w:val="1"/>
        </w:numPr>
        <w:ind w:firstLineChars="0"/>
        <w:rPr>
          <w:rFonts w:ascii="黑体" w:eastAsia="黑体" w:hAnsi="华文仿宋"/>
          <w:sz w:val="32"/>
          <w:szCs w:val="32"/>
        </w:rPr>
      </w:pPr>
      <w:r>
        <w:rPr>
          <w:rFonts w:ascii="黑体" w:eastAsia="黑体" w:hAnsi="华文仿宋" w:hint="eastAsia"/>
          <w:sz w:val="32"/>
          <w:szCs w:val="32"/>
        </w:rPr>
        <w:t>以选树宣传“四局好人”倡导企业良好风尚</w:t>
      </w:r>
    </w:p>
    <w:p w:rsidR="009B2209" w:rsidRPr="00035E44" w:rsidRDefault="005D505A" w:rsidP="00456236">
      <w:pPr>
        <w:ind w:firstLineChars="200" w:firstLine="640"/>
        <w:rPr>
          <w:rFonts w:ascii="华文仿宋" w:eastAsia="华文仿宋" w:hAnsi="华文仿宋"/>
          <w:sz w:val="32"/>
          <w:szCs w:val="32"/>
        </w:rPr>
      </w:pPr>
      <w:r w:rsidRPr="00035E44">
        <w:rPr>
          <w:rFonts w:ascii="华文仿宋" w:eastAsia="华文仿宋" w:hAnsi="华文仿宋" w:hint="eastAsia"/>
          <w:sz w:val="32"/>
          <w:szCs w:val="32"/>
        </w:rPr>
        <w:t>榜样的力量是无穷的，身边的榜样更能深入人心。中铁四局通过持续</w:t>
      </w:r>
      <w:r w:rsidR="009B2209" w:rsidRPr="00035E44">
        <w:rPr>
          <w:rFonts w:ascii="华文仿宋" w:eastAsia="华文仿宋" w:hAnsi="华文仿宋" w:hint="eastAsia"/>
          <w:sz w:val="32"/>
          <w:szCs w:val="32"/>
        </w:rPr>
        <w:t>选树宣传“四局好人”，推动全局精神文明建设更加具象化。</w:t>
      </w:r>
      <w:r w:rsidR="009B2209" w:rsidRPr="00035E44">
        <w:rPr>
          <w:rFonts w:ascii="华文仿宋" w:eastAsia="华文仿宋" w:hAnsi="华文仿宋" w:hint="eastAsia"/>
          <w:b/>
          <w:sz w:val="32"/>
          <w:szCs w:val="32"/>
        </w:rPr>
        <w:t>一是树身边的典型。</w:t>
      </w:r>
      <w:r w:rsidR="009B2209" w:rsidRPr="00035E44">
        <w:rPr>
          <w:rFonts w:ascii="华文仿宋" w:eastAsia="华文仿宋" w:hAnsi="华文仿宋" w:hint="eastAsia"/>
          <w:sz w:val="32"/>
          <w:szCs w:val="32"/>
        </w:rPr>
        <w:t>典型宣传具有“点燃一盏灯、照亮一大片”的效果，中铁四局始终注重培育、挖掘、树立广大干部员工身</w:t>
      </w:r>
      <w:r w:rsidRPr="00035E44">
        <w:rPr>
          <w:rFonts w:ascii="华文仿宋" w:eastAsia="华文仿宋" w:hAnsi="华文仿宋" w:hint="eastAsia"/>
          <w:sz w:val="32"/>
          <w:szCs w:val="32"/>
        </w:rPr>
        <w:t>边</w:t>
      </w:r>
      <w:r w:rsidR="009B2209" w:rsidRPr="00035E44">
        <w:rPr>
          <w:rFonts w:ascii="华文仿宋" w:eastAsia="华文仿宋" w:hAnsi="华文仿宋" w:hint="eastAsia"/>
          <w:sz w:val="32"/>
          <w:szCs w:val="32"/>
        </w:rPr>
        <w:t>，在项目管理、安全生产、技术创新、基层党建工作和传承传统等方面的先进典型。以身边的人、身边的事来教育、团结、带领大家心往一处想、劲往一处使。</w:t>
      </w:r>
      <w:r w:rsidR="009B2209" w:rsidRPr="00035E44">
        <w:rPr>
          <w:rFonts w:ascii="华文仿宋" w:eastAsia="华文仿宋" w:hAnsi="华文仿宋" w:hint="eastAsia"/>
          <w:b/>
          <w:sz w:val="32"/>
          <w:szCs w:val="32"/>
        </w:rPr>
        <w:t>二是大力宣传。</w:t>
      </w:r>
      <w:r w:rsidR="009B2209" w:rsidRPr="00035E44">
        <w:rPr>
          <w:rFonts w:ascii="华文仿宋" w:eastAsia="华文仿宋" w:hAnsi="华文仿宋" w:hint="eastAsia"/>
          <w:sz w:val="32"/>
          <w:szCs w:val="32"/>
        </w:rPr>
        <w:t>对选树出来的“四局好人”，局党委专门发文表彰，并给予物质奖励。在对内宣传上，通过局《铁道建设报</w:t>
      </w:r>
      <w:r w:rsidR="0054655B" w:rsidRPr="00035E44">
        <w:rPr>
          <w:rFonts w:ascii="华文仿宋" w:eastAsia="华文仿宋" w:hAnsi="华文仿宋" w:hint="eastAsia"/>
          <w:sz w:val="32"/>
          <w:szCs w:val="32"/>
        </w:rPr>
        <w:t>》</w:t>
      </w:r>
      <w:r w:rsidR="009B2209" w:rsidRPr="00035E44">
        <w:rPr>
          <w:rFonts w:ascii="华文仿宋" w:eastAsia="华文仿宋" w:hAnsi="华文仿宋" w:hint="eastAsia"/>
          <w:sz w:val="32"/>
          <w:szCs w:val="32"/>
        </w:rPr>
        <w:t>、网站、展板、</w:t>
      </w:r>
      <w:r w:rsidR="00A6404E">
        <w:rPr>
          <w:rFonts w:ascii="华文仿宋" w:eastAsia="华文仿宋" w:hAnsi="华文仿宋" w:hint="eastAsia"/>
          <w:sz w:val="32"/>
          <w:szCs w:val="32"/>
        </w:rPr>
        <w:t>“</w:t>
      </w:r>
      <w:r w:rsidR="009B2209" w:rsidRPr="00035E44">
        <w:rPr>
          <w:rFonts w:ascii="华文仿宋" w:eastAsia="华文仿宋" w:hAnsi="华文仿宋" w:hint="eastAsia"/>
          <w:sz w:val="32"/>
          <w:szCs w:val="32"/>
        </w:rPr>
        <w:t>道德讲堂</w:t>
      </w:r>
      <w:r w:rsidR="00A6404E">
        <w:rPr>
          <w:rFonts w:ascii="华文仿宋" w:eastAsia="华文仿宋" w:hAnsi="华文仿宋" w:hint="eastAsia"/>
          <w:sz w:val="32"/>
          <w:szCs w:val="32"/>
        </w:rPr>
        <w:t>”</w:t>
      </w:r>
      <w:r w:rsidR="009B2209" w:rsidRPr="00035E44">
        <w:rPr>
          <w:rFonts w:ascii="华文仿宋" w:eastAsia="华文仿宋" w:hAnsi="华文仿宋" w:hint="eastAsia"/>
          <w:sz w:val="32"/>
          <w:szCs w:val="32"/>
        </w:rPr>
        <w:t>、事迹报告会，在全局广泛宣传。中铁四局将建制60</w:t>
      </w:r>
      <w:r w:rsidR="00464979" w:rsidRPr="00035E44">
        <w:rPr>
          <w:rFonts w:ascii="华文仿宋" w:eastAsia="华文仿宋" w:hAnsi="华文仿宋" w:hint="eastAsia"/>
          <w:sz w:val="32"/>
          <w:szCs w:val="32"/>
        </w:rPr>
        <w:t>多</w:t>
      </w:r>
      <w:r w:rsidR="009B2209" w:rsidRPr="00035E44">
        <w:rPr>
          <w:rFonts w:ascii="华文仿宋" w:eastAsia="华文仿宋" w:hAnsi="华文仿宋" w:hint="eastAsia"/>
          <w:sz w:val="32"/>
          <w:szCs w:val="32"/>
        </w:rPr>
        <w:t>年以来全局在各个时期涌现出来的英雄模范人物的先进事迹进行收集整理，编纂成《楷模》一书。2013年，又将全局选树出来的“四局好人”汇编为《四局好人》一书，组织员工群众进行学习。在对外宣传上，通过访谈、采访、投稿等各种方式，在中央及行业媒体上力推。</w:t>
      </w:r>
      <w:r w:rsidR="00F94EE2" w:rsidRPr="00035E44">
        <w:rPr>
          <w:rFonts w:ascii="华文仿宋" w:eastAsia="华文仿宋" w:hAnsi="华文仿宋" w:hint="eastAsia"/>
          <w:sz w:val="32"/>
          <w:szCs w:val="32"/>
        </w:rPr>
        <w:t>评选“四局好人”14年来，已累计评选出</w:t>
      </w:r>
      <w:r w:rsidR="009B2209" w:rsidRPr="00035E44">
        <w:rPr>
          <w:rFonts w:ascii="华文仿宋" w:eastAsia="华文仿宋" w:hAnsi="华文仿宋" w:hint="eastAsia"/>
          <w:sz w:val="32"/>
          <w:szCs w:val="32"/>
        </w:rPr>
        <w:t>70位有突出贡献的先进典型。在这些“四局好人”中，先后有5位分别获得“中国好人”、“全国优秀志愿者”荣誉称号；有4位入围“中国好人”候选人，20多位被评为省、市级好人。通过宣传这</w:t>
      </w:r>
      <w:r w:rsidR="009B2209" w:rsidRPr="00035E44">
        <w:rPr>
          <w:rFonts w:ascii="华文仿宋" w:eastAsia="华文仿宋" w:hAnsi="华文仿宋" w:hint="eastAsia"/>
          <w:sz w:val="32"/>
          <w:szCs w:val="32"/>
        </w:rPr>
        <w:lastRenderedPageBreak/>
        <w:t>些工作、生活在广大干部员工身边</w:t>
      </w:r>
      <w:r w:rsidR="00F07843" w:rsidRPr="00035E44">
        <w:rPr>
          <w:rFonts w:ascii="华文仿宋" w:eastAsia="华文仿宋" w:hAnsi="华文仿宋" w:hint="eastAsia"/>
          <w:sz w:val="32"/>
          <w:szCs w:val="32"/>
        </w:rPr>
        <w:t>的</w:t>
      </w:r>
      <w:r w:rsidR="009B2209" w:rsidRPr="00035E44">
        <w:rPr>
          <w:rFonts w:ascii="华文仿宋" w:eastAsia="华文仿宋" w:hAnsi="华文仿宋" w:hint="eastAsia"/>
          <w:sz w:val="32"/>
          <w:szCs w:val="32"/>
        </w:rPr>
        <w:t>“四局好人”，在全局倡导了见贤思齐的良好风尚。2014</w:t>
      </w:r>
      <w:r w:rsidRPr="00035E44">
        <w:rPr>
          <w:rFonts w:ascii="华文仿宋" w:eastAsia="华文仿宋" w:hAnsi="华文仿宋" w:hint="eastAsia"/>
          <w:sz w:val="32"/>
          <w:szCs w:val="32"/>
        </w:rPr>
        <w:t>年，“四局好人”被安徽省文明办列为安徽省精神文明创建</w:t>
      </w:r>
      <w:r w:rsidR="009B2209" w:rsidRPr="00035E44">
        <w:rPr>
          <w:rFonts w:ascii="华文仿宋" w:eastAsia="华文仿宋" w:hAnsi="华文仿宋" w:hint="eastAsia"/>
          <w:sz w:val="32"/>
          <w:szCs w:val="32"/>
        </w:rPr>
        <w:t>十大品牌。</w:t>
      </w:r>
    </w:p>
    <w:p w:rsidR="00035E44" w:rsidRPr="00035E44" w:rsidRDefault="000B0CE1" w:rsidP="00456236">
      <w:pPr>
        <w:pStyle w:val="a5"/>
        <w:numPr>
          <w:ilvl w:val="0"/>
          <w:numId w:val="1"/>
        </w:numPr>
        <w:ind w:firstLineChars="0"/>
        <w:rPr>
          <w:rFonts w:ascii="黑体" w:eastAsia="黑体" w:hAnsi="华文仿宋"/>
          <w:sz w:val="32"/>
          <w:szCs w:val="32"/>
        </w:rPr>
      </w:pPr>
      <w:r>
        <w:rPr>
          <w:rFonts w:ascii="黑体" w:eastAsia="黑体" w:hAnsi="华文仿宋" w:hint="eastAsia"/>
          <w:sz w:val="32"/>
          <w:szCs w:val="32"/>
        </w:rPr>
        <w:t>以推进农民工“五同五自”管理促进</w:t>
      </w:r>
      <w:proofErr w:type="gramStart"/>
      <w:r>
        <w:rPr>
          <w:rFonts w:ascii="黑体" w:eastAsia="黑体" w:hAnsi="华文仿宋" w:hint="eastAsia"/>
          <w:sz w:val="32"/>
          <w:szCs w:val="32"/>
        </w:rPr>
        <w:t>和谐企业</w:t>
      </w:r>
      <w:proofErr w:type="gramEnd"/>
      <w:r>
        <w:rPr>
          <w:rFonts w:ascii="黑体" w:eastAsia="黑体" w:hAnsi="华文仿宋" w:hint="eastAsia"/>
          <w:sz w:val="32"/>
          <w:szCs w:val="32"/>
        </w:rPr>
        <w:t>建设</w:t>
      </w:r>
    </w:p>
    <w:p w:rsidR="009B2209" w:rsidRPr="00456236" w:rsidRDefault="009B2209" w:rsidP="00456236">
      <w:pPr>
        <w:ind w:firstLineChars="200" w:firstLine="640"/>
        <w:rPr>
          <w:rFonts w:ascii="华文仿宋" w:eastAsia="华文仿宋" w:hAnsi="华文仿宋"/>
          <w:sz w:val="32"/>
          <w:szCs w:val="32"/>
        </w:rPr>
      </w:pPr>
      <w:r w:rsidRPr="00035E44">
        <w:rPr>
          <w:rFonts w:ascii="华文仿宋" w:eastAsia="华文仿宋" w:hAnsi="华文仿宋" w:hint="eastAsia"/>
          <w:sz w:val="32"/>
          <w:szCs w:val="32"/>
        </w:rPr>
        <w:t>中铁四局高度重视农民工精神</w:t>
      </w:r>
      <w:r w:rsidR="00957689" w:rsidRPr="00035E44">
        <w:rPr>
          <w:rFonts w:ascii="华文仿宋" w:eastAsia="华文仿宋" w:hAnsi="华文仿宋" w:hint="eastAsia"/>
          <w:sz w:val="32"/>
          <w:szCs w:val="32"/>
        </w:rPr>
        <w:t>文化生活</w:t>
      </w:r>
      <w:r w:rsidRPr="00035E44">
        <w:rPr>
          <w:rFonts w:ascii="华文仿宋" w:eastAsia="华文仿宋" w:hAnsi="华文仿宋" w:hint="eastAsia"/>
          <w:sz w:val="32"/>
          <w:szCs w:val="32"/>
        </w:rPr>
        <w:t>，探索建立了“五同五自”管理，将其纳入企业精神文明建设体系中。</w:t>
      </w:r>
      <w:r w:rsidRPr="00035E44">
        <w:rPr>
          <w:rFonts w:ascii="华文仿宋" w:eastAsia="华文仿宋" w:hAnsi="华文仿宋" w:hint="eastAsia"/>
          <w:b/>
          <w:sz w:val="32"/>
          <w:szCs w:val="32"/>
        </w:rPr>
        <w:t>一是推进“五同”管理，实现“五个一样”。</w:t>
      </w:r>
      <w:r w:rsidRPr="00035E44">
        <w:rPr>
          <w:rFonts w:ascii="华文仿宋" w:eastAsia="华文仿宋" w:hAnsi="华文仿宋" w:hint="eastAsia"/>
          <w:sz w:val="32"/>
          <w:szCs w:val="32"/>
        </w:rPr>
        <w:t>中铁四局在国家重点工程合（肥）武（汉）高铁建设工地上，推行农民工与在编职工“同管理、同学习、同劳动、同报酬、同生活”“五同”管理，真正实现了“思想上一样教育、施工上一样要求、生活上一样关心、报酬上一样合理、行政上一样管理”。</w:t>
      </w:r>
      <w:r w:rsidRPr="00035E44">
        <w:rPr>
          <w:rFonts w:ascii="华文仿宋" w:eastAsia="华文仿宋" w:hAnsi="华文仿宋" w:hint="eastAsia"/>
          <w:b/>
          <w:sz w:val="32"/>
          <w:szCs w:val="32"/>
        </w:rPr>
        <w:t>二是深化“五自”管理，实现“五个梦”。</w:t>
      </w:r>
      <w:r w:rsidR="005913DD" w:rsidRPr="00035E44">
        <w:rPr>
          <w:rFonts w:ascii="华文仿宋" w:eastAsia="华文仿宋" w:hAnsi="华文仿宋" w:hint="eastAsia"/>
          <w:sz w:val="32"/>
          <w:szCs w:val="32"/>
        </w:rPr>
        <w:t>在“五同”管理</w:t>
      </w:r>
      <w:r w:rsidRPr="00035E44">
        <w:rPr>
          <w:rFonts w:ascii="华文仿宋" w:eastAsia="华文仿宋" w:hAnsi="华文仿宋" w:hint="eastAsia"/>
          <w:sz w:val="32"/>
          <w:szCs w:val="32"/>
        </w:rPr>
        <w:t>基础上，</w:t>
      </w:r>
      <w:r w:rsidR="00F94EE2" w:rsidRPr="00035E44">
        <w:rPr>
          <w:rFonts w:ascii="华文仿宋" w:eastAsia="华文仿宋" w:hAnsi="华文仿宋" w:hint="eastAsia"/>
          <w:sz w:val="32"/>
          <w:szCs w:val="32"/>
        </w:rPr>
        <w:t>中铁四局</w:t>
      </w:r>
      <w:r w:rsidRPr="00035E44">
        <w:rPr>
          <w:rFonts w:ascii="华文仿宋" w:eastAsia="华文仿宋" w:hAnsi="华文仿宋" w:hint="eastAsia"/>
          <w:sz w:val="32"/>
          <w:szCs w:val="32"/>
        </w:rPr>
        <w:t>进一步引导农民工开展“五自”管理。即引导农民工自我民主管理，成就“主人梦”；引导农民工自我培训教育，成就“成才梦”；引导农民工自我竞赛争先，成就“致富梦”；引导农民工自我维护权益，成就“尊严梦”；引导农民工自我生活娱乐，成就“幸福梦”。为保障“五同五自”管理落到实处，中铁四局在人力、物力、制度上给予了充分保证。“五同五自”管理帮助农民工实现了从“企业附属型”向“有生力量型”转变，从“体力打拼型”向“知识技能型”转变，从“干活挣钱型”向“创业致富型”转变，从“临时打工型”向“合作双赢型”转变，从“生活单调型”</w:t>
      </w:r>
      <w:r w:rsidRPr="00035E44">
        <w:rPr>
          <w:rFonts w:ascii="华文仿宋" w:eastAsia="华文仿宋" w:hAnsi="华文仿宋" w:hint="eastAsia"/>
          <w:sz w:val="32"/>
          <w:szCs w:val="32"/>
        </w:rPr>
        <w:lastRenderedPageBreak/>
        <w:t>向“文明高雅型”转变。人民日报、新华社、中央电视台等主流媒体对此纷纷报道，党和国家领导人也对</w:t>
      </w:r>
      <w:r w:rsidR="00464979" w:rsidRPr="00035E44">
        <w:rPr>
          <w:rFonts w:ascii="华文仿宋" w:eastAsia="华文仿宋" w:hAnsi="华文仿宋" w:hint="eastAsia"/>
          <w:sz w:val="32"/>
          <w:szCs w:val="32"/>
        </w:rPr>
        <w:t>农民工管理的</w:t>
      </w:r>
      <w:r w:rsidRPr="00035E44">
        <w:rPr>
          <w:rFonts w:ascii="华文仿宋" w:eastAsia="华文仿宋" w:hAnsi="华文仿宋" w:hint="eastAsia"/>
          <w:sz w:val="32"/>
          <w:szCs w:val="32"/>
        </w:rPr>
        <w:t>经验批示</w:t>
      </w:r>
      <w:r w:rsidR="00464979" w:rsidRPr="00035E44">
        <w:rPr>
          <w:rFonts w:ascii="华文仿宋" w:eastAsia="华文仿宋" w:hAnsi="华文仿宋" w:hint="eastAsia"/>
          <w:sz w:val="32"/>
          <w:szCs w:val="32"/>
        </w:rPr>
        <w:t>肯定</w:t>
      </w:r>
      <w:r w:rsidRPr="00035E44">
        <w:rPr>
          <w:rFonts w:ascii="华文仿宋" w:eastAsia="华文仿宋" w:hAnsi="华文仿宋" w:hint="eastAsia"/>
          <w:sz w:val="32"/>
          <w:szCs w:val="32"/>
        </w:rPr>
        <w:t>。中华全国总工会、国家农民工工作办公室、国资委中央企业农民工工作会议对</w:t>
      </w:r>
      <w:proofErr w:type="gramStart"/>
      <w:r w:rsidRPr="00035E44">
        <w:rPr>
          <w:rFonts w:ascii="华文仿宋" w:eastAsia="华文仿宋" w:hAnsi="华文仿宋" w:hint="eastAsia"/>
          <w:sz w:val="32"/>
          <w:szCs w:val="32"/>
        </w:rPr>
        <w:t>该经验</w:t>
      </w:r>
      <w:proofErr w:type="gramEnd"/>
      <w:r w:rsidRPr="00035E44">
        <w:rPr>
          <w:rFonts w:ascii="华文仿宋" w:eastAsia="华文仿宋" w:hAnsi="华文仿宋" w:hint="eastAsia"/>
          <w:sz w:val="32"/>
          <w:szCs w:val="32"/>
        </w:rPr>
        <w:t>进行了推广，并被评为中央企业</w:t>
      </w:r>
      <w:bookmarkStart w:id="0" w:name="_GoBack"/>
      <w:bookmarkEnd w:id="0"/>
      <w:r w:rsidRPr="00035E44">
        <w:rPr>
          <w:rFonts w:ascii="华文仿宋" w:eastAsia="华文仿宋" w:hAnsi="华文仿宋" w:hint="eastAsia"/>
          <w:sz w:val="32"/>
          <w:szCs w:val="32"/>
        </w:rPr>
        <w:t>优秀社会责任实践案例。2013年，中宣部、中</w:t>
      </w:r>
      <w:r w:rsidR="005D505A" w:rsidRPr="00035E44">
        <w:rPr>
          <w:rFonts w:ascii="华文仿宋" w:eastAsia="华文仿宋" w:hAnsi="华文仿宋" w:hint="eastAsia"/>
          <w:sz w:val="32"/>
          <w:szCs w:val="32"/>
        </w:rPr>
        <w:t>国</w:t>
      </w:r>
      <w:r w:rsidR="005D505A" w:rsidRPr="00456236">
        <w:rPr>
          <w:rFonts w:ascii="华文仿宋" w:eastAsia="华文仿宋" w:hAnsi="华文仿宋" w:hint="eastAsia"/>
          <w:sz w:val="32"/>
          <w:szCs w:val="32"/>
        </w:rPr>
        <w:t>思想政治工作研究会对农民工“五同五自”管理做法作了进一步的总结，并</w:t>
      </w:r>
      <w:r w:rsidRPr="00456236">
        <w:rPr>
          <w:rFonts w:ascii="华文仿宋" w:eastAsia="华文仿宋" w:hAnsi="华文仿宋" w:hint="eastAsia"/>
          <w:sz w:val="32"/>
          <w:szCs w:val="32"/>
        </w:rPr>
        <w:t>刊登在《调查和研究》与《光明日报》上。</w:t>
      </w:r>
    </w:p>
    <w:p w:rsidR="008F08B4" w:rsidRPr="00456236" w:rsidRDefault="00D57B8B" w:rsidP="00456236">
      <w:pPr>
        <w:ind w:firstLineChars="200" w:firstLine="640"/>
        <w:rPr>
          <w:rFonts w:ascii="华文仿宋" w:eastAsia="华文仿宋" w:hAnsi="华文仿宋"/>
          <w:sz w:val="32"/>
          <w:szCs w:val="32"/>
        </w:rPr>
      </w:pPr>
      <w:r w:rsidRPr="00456236">
        <w:rPr>
          <w:rFonts w:ascii="华文仿宋" w:eastAsia="华文仿宋" w:hAnsi="华文仿宋" w:hint="eastAsia"/>
          <w:sz w:val="32"/>
          <w:szCs w:val="32"/>
        </w:rPr>
        <w:t>精神文明建设进一步推进了社会主义核心价值观在企业的实践深度和宽度，营造了崇德向善、爱岗敬业的良好氛围，推动了企业又好又快发展。</w:t>
      </w:r>
      <w:r w:rsidR="008F08B4" w:rsidRPr="00456236">
        <w:rPr>
          <w:rFonts w:ascii="华文仿宋" w:eastAsia="华文仿宋" w:hAnsi="华文仿宋" w:hint="eastAsia"/>
          <w:sz w:val="32"/>
          <w:szCs w:val="32"/>
        </w:rPr>
        <w:t>中国中铁四局集团有限公司将珍惜荣誉，再接再厉，进一步巩固“全国文明单位”创建成果，深入开展精神文明创建活动，持续提升精神文明建设整体水平，</w:t>
      </w:r>
      <w:r w:rsidR="00506799" w:rsidRPr="00456236">
        <w:rPr>
          <w:rFonts w:ascii="华文仿宋" w:eastAsia="华文仿宋" w:hAnsi="华文仿宋" w:hint="eastAsia"/>
          <w:sz w:val="32"/>
          <w:szCs w:val="32"/>
        </w:rPr>
        <w:t>为实现中国中铁打造世界一流企业的目标做出新的更大贡献。</w:t>
      </w:r>
    </w:p>
    <w:p w:rsidR="00536E61" w:rsidRPr="008F08B4" w:rsidRDefault="00536E61" w:rsidP="00BB6D52">
      <w:pPr>
        <w:ind w:firstLineChars="200" w:firstLine="640"/>
        <w:rPr>
          <w:rFonts w:ascii="华文仿宋" w:eastAsia="华文仿宋" w:hAnsi="华文仿宋"/>
          <w:sz w:val="32"/>
          <w:szCs w:val="32"/>
        </w:rPr>
      </w:pPr>
    </w:p>
    <w:sectPr w:rsidR="00536E61" w:rsidRPr="008F08B4" w:rsidSect="00E453B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E2D" w:rsidRDefault="00C60E2D" w:rsidP="009B2209">
      <w:r>
        <w:separator/>
      </w:r>
    </w:p>
  </w:endnote>
  <w:endnote w:type="continuationSeparator" w:id="0">
    <w:p w:rsidR="00C60E2D" w:rsidRDefault="00C60E2D" w:rsidP="009B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811801"/>
      <w:docPartObj>
        <w:docPartGallery w:val="Page Numbers (Bottom of Page)"/>
        <w:docPartUnique/>
      </w:docPartObj>
    </w:sdtPr>
    <w:sdtEndPr/>
    <w:sdtContent>
      <w:p w:rsidR="001E1EDC" w:rsidRDefault="001E1EDC">
        <w:pPr>
          <w:pStyle w:val="a4"/>
          <w:jc w:val="center"/>
        </w:pPr>
        <w:r>
          <w:fldChar w:fldCharType="begin"/>
        </w:r>
        <w:r>
          <w:instrText>PAGE   \* MERGEFORMAT</w:instrText>
        </w:r>
        <w:r>
          <w:fldChar w:fldCharType="separate"/>
        </w:r>
        <w:r w:rsidR="00456236" w:rsidRPr="00456236">
          <w:rPr>
            <w:noProof/>
            <w:lang w:val="zh-CN"/>
          </w:rPr>
          <w:t>5</w:t>
        </w:r>
        <w:r>
          <w:fldChar w:fldCharType="end"/>
        </w:r>
      </w:p>
    </w:sdtContent>
  </w:sdt>
  <w:p w:rsidR="00107EE8" w:rsidRPr="001E1EDC" w:rsidRDefault="00107EE8" w:rsidP="001E1E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E2D" w:rsidRDefault="00C60E2D" w:rsidP="009B2209">
      <w:r>
        <w:separator/>
      </w:r>
    </w:p>
  </w:footnote>
  <w:footnote w:type="continuationSeparator" w:id="0">
    <w:p w:rsidR="00C60E2D" w:rsidRDefault="00C60E2D" w:rsidP="009B2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84568"/>
    <w:multiLevelType w:val="hybridMultilevel"/>
    <w:tmpl w:val="E0CEE628"/>
    <w:lvl w:ilvl="0" w:tplc="D23AA1A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2209"/>
    <w:rsid w:val="00035E44"/>
    <w:rsid w:val="00087AE9"/>
    <w:rsid w:val="000A2D30"/>
    <w:rsid w:val="000B0CE1"/>
    <w:rsid w:val="000C08D0"/>
    <w:rsid w:val="000C433F"/>
    <w:rsid w:val="00107EE8"/>
    <w:rsid w:val="001E1EDC"/>
    <w:rsid w:val="00215882"/>
    <w:rsid w:val="002B3EA8"/>
    <w:rsid w:val="002C2F47"/>
    <w:rsid w:val="003448D6"/>
    <w:rsid w:val="00396BFF"/>
    <w:rsid w:val="003C46A0"/>
    <w:rsid w:val="00456236"/>
    <w:rsid w:val="00464979"/>
    <w:rsid w:val="00496F3D"/>
    <w:rsid w:val="004B399A"/>
    <w:rsid w:val="004E4A2C"/>
    <w:rsid w:val="00506799"/>
    <w:rsid w:val="00513E90"/>
    <w:rsid w:val="00536E61"/>
    <w:rsid w:val="0054655B"/>
    <w:rsid w:val="00586F38"/>
    <w:rsid w:val="005913DD"/>
    <w:rsid w:val="005C06E0"/>
    <w:rsid w:val="005D505A"/>
    <w:rsid w:val="00654807"/>
    <w:rsid w:val="00682F73"/>
    <w:rsid w:val="00687BA1"/>
    <w:rsid w:val="00790724"/>
    <w:rsid w:val="007C106B"/>
    <w:rsid w:val="0083137F"/>
    <w:rsid w:val="00832B70"/>
    <w:rsid w:val="00882EF7"/>
    <w:rsid w:val="008F08B4"/>
    <w:rsid w:val="00925753"/>
    <w:rsid w:val="009458CD"/>
    <w:rsid w:val="00957689"/>
    <w:rsid w:val="009910DE"/>
    <w:rsid w:val="00996C29"/>
    <w:rsid w:val="009B2209"/>
    <w:rsid w:val="00A01786"/>
    <w:rsid w:val="00A110C1"/>
    <w:rsid w:val="00A246BC"/>
    <w:rsid w:val="00A6404E"/>
    <w:rsid w:val="00B43CB1"/>
    <w:rsid w:val="00BB6D52"/>
    <w:rsid w:val="00BD7ADB"/>
    <w:rsid w:val="00BF4B67"/>
    <w:rsid w:val="00C60E2D"/>
    <w:rsid w:val="00CD3660"/>
    <w:rsid w:val="00D35DBE"/>
    <w:rsid w:val="00D36FD7"/>
    <w:rsid w:val="00D57B8B"/>
    <w:rsid w:val="00DC50B2"/>
    <w:rsid w:val="00DD0D46"/>
    <w:rsid w:val="00DF32D8"/>
    <w:rsid w:val="00E453B7"/>
    <w:rsid w:val="00E82CC9"/>
    <w:rsid w:val="00E926E6"/>
    <w:rsid w:val="00EE0C3B"/>
    <w:rsid w:val="00F01109"/>
    <w:rsid w:val="00F07843"/>
    <w:rsid w:val="00F11EFE"/>
    <w:rsid w:val="00F94EE2"/>
    <w:rsid w:val="00FB7430"/>
    <w:rsid w:val="00FB7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0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22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2209"/>
    <w:rPr>
      <w:sz w:val="18"/>
      <w:szCs w:val="18"/>
    </w:rPr>
  </w:style>
  <w:style w:type="paragraph" w:styleId="a4">
    <w:name w:val="footer"/>
    <w:basedOn w:val="a"/>
    <w:link w:val="Char0"/>
    <w:uiPriority w:val="99"/>
    <w:unhideWhenUsed/>
    <w:rsid w:val="009B2209"/>
    <w:pPr>
      <w:tabs>
        <w:tab w:val="center" w:pos="4153"/>
        <w:tab w:val="right" w:pos="8306"/>
      </w:tabs>
      <w:snapToGrid w:val="0"/>
      <w:jc w:val="left"/>
    </w:pPr>
    <w:rPr>
      <w:sz w:val="18"/>
      <w:szCs w:val="18"/>
    </w:rPr>
  </w:style>
  <w:style w:type="character" w:customStyle="1" w:styleId="Char0">
    <w:name w:val="页脚 Char"/>
    <w:basedOn w:val="a0"/>
    <w:link w:val="a4"/>
    <w:uiPriority w:val="99"/>
    <w:rsid w:val="009B2209"/>
    <w:rPr>
      <w:sz w:val="18"/>
      <w:szCs w:val="18"/>
    </w:rPr>
  </w:style>
  <w:style w:type="paragraph" w:styleId="a5">
    <w:name w:val="List Paragraph"/>
    <w:basedOn w:val="a"/>
    <w:uiPriority w:val="34"/>
    <w:qFormat/>
    <w:rsid w:val="00035E44"/>
    <w:pPr>
      <w:ind w:firstLineChars="200" w:firstLine="420"/>
    </w:pPr>
  </w:style>
  <w:style w:type="paragraph" w:styleId="a6">
    <w:name w:val="Balloon Text"/>
    <w:basedOn w:val="a"/>
    <w:link w:val="Char1"/>
    <w:uiPriority w:val="99"/>
    <w:semiHidden/>
    <w:unhideWhenUsed/>
    <w:rsid w:val="00456236"/>
    <w:rPr>
      <w:sz w:val="18"/>
      <w:szCs w:val="18"/>
    </w:rPr>
  </w:style>
  <w:style w:type="character" w:customStyle="1" w:styleId="Char1">
    <w:name w:val="批注框文本 Char"/>
    <w:basedOn w:val="a0"/>
    <w:link w:val="a6"/>
    <w:uiPriority w:val="99"/>
    <w:semiHidden/>
    <w:rsid w:val="004562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BE9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365</Words>
  <Characters>2087</Characters>
  <Application>Microsoft Office Word</Application>
  <DocSecurity>0</DocSecurity>
  <Lines>17</Lines>
  <Paragraphs>4</Paragraphs>
  <ScaleCrop>false</ScaleCrop>
  <Company>中国中铁</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PC</cp:lastModifiedBy>
  <cp:revision>58</cp:revision>
  <cp:lastPrinted>2015-07-21T07:07:00Z</cp:lastPrinted>
  <dcterms:created xsi:type="dcterms:W3CDTF">2015-06-30T02:42:00Z</dcterms:created>
  <dcterms:modified xsi:type="dcterms:W3CDTF">2015-07-21T07:07:00Z</dcterms:modified>
</cp:coreProperties>
</file>